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2C875" w14:textId="77777777" w:rsidR="006F44F8" w:rsidRPr="00BF1AB9" w:rsidRDefault="006F44F8" w:rsidP="0095125A">
      <w:pPr>
        <w:suppressAutoHyphens/>
        <w:spacing w:line="360" w:lineRule="auto"/>
        <w:ind w:left="-1000" w:right="-244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ПрАТ  «ВНЗ «МІЖРЕГІОНАЛЬНА АКАДЕМІЯ УПРАВЛІННЯ ПЕРСОНАЛОМ»</w:t>
      </w:r>
    </w:p>
    <w:p w14:paraId="27E122FF" w14:textId="77777777" w:rsidR="006F44F8" w:rsidRPr="00BF1AB9" w:rsidRDefault="006F44F8" w:rsidP="0095125A">
      <w:pPr>
        <w:suppressAutoHyphens/>
        <w:spacing w:line="360" w:lineRule="auto"/>
        <w:ind w:left="-1000" w:right="-244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Північноукраїнський інститут імені Героїв Крут</w:t>
      </w:r>
    </w:p>
    <w:p w14:paraId="03085919" w14:textId="77777777" w:rsidR="006F44F8" w:rsidRPr="00BF1AB9" w:rsidRDefault="006F44F8" w:rsidP="0095125A">
      <w:pPr>
        <w:suppressAutoHyphens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24EB9FE" w14:textId="624FE661" w:rsidR="006F44F8" w:rsidRPr="00BF1AB9" w:rsidRDefault="00973FB6" w:rsidP="0095125A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  <w:r>
        <w:rPr>
          <w:rFonts w:ascii="Times New Roman" w:hAnsi="Times New Roman" w:cs="Times New Roman"/>
          <w:noProof/>
          <w:sz w:val="24"/>
          <w:szCs w:val="24"/>
          <w:lang w:val="uk-UA"/>
        </w:rPr>
        <w:drawing>
          <wp:inline distT="0" distB="0" distL="0" distR="0" wp14:anchorId="6E77756C" wp14:editId="595D1087">
            <wp:extent cx="685800" cy="838200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24208" w14:textId="77777777" w:rsidR="006F44F8" w:rsidRPr="00BF1AB9" w:rsidRDefault="006F44F8" w:rsidP="0095125A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  <w:t xml:space="preserve">Кафедра </w:t>
      </w:r>
      <w:r w:rsidRPr="00BF1AB9">
        <w:rPr>
          <w:rFonts w:ascii="Times New Roman" w:hAnsi="Times New Roman" w:cs="Times New Roman"/>
          <w:sz w:val="28"/>
          <w:szCs w:val="28"/>
          <w:u w:val="single"/>
          <w:lang w:val="uk-UA"/>
        </w:rPr>
        <w:t>Управління персоналом, економіки праці та публічного управління</w:t>
      </w:r>
    </w:p>
    <w:p w14:paraId="75EC07F1" w14:textId="77777777" w:rsidR="006F44F8" w:rsidRPr="00BF1AB9" w:rsidRDefault="006F44F8" w:rsidP="0095125A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6F44F8" w:rsidRPr="00BF1AB9" w14:paraId="777F5B8E" w14:textId="77777777" w:rsidTr="0052545E">
        <w:tc>
          <w:tcPr>
            <w:tcW w:w="4027" w:type="dxa"/>
          </w:tcPr>
          <w:p w14:paraId="7AF99CFC" w14:textId="77777777" w:rsidR="006F44F8" w:rsidRPr="00BF1AB9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Затверджую:</w:t>
            </w:r>
          </w:p>
          <w:p w14:paraId="55087A3D" w14:textId="77777777" w:rsidR="006F44F8" w:rsidRPr="00BF1AB9" w:rsidRDefault="006F44F8" w:rsidP="0095125A">
            <w:pPr>
              <w:pBdr>
                <w:bottom w:val="single" w:sz="12" w:space="0" w:color="000000"/>
              </w:pBd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Директор Північноукраїнського інституту ім. Героїв Крут </w:t>
            </w:r>
          </w:p>
          <w:p w14:paraId="41465864" w14:textId="77777777" w:rsidR="006F44F8" w:rsidRPr="00BF1AB9" w:rsidRDefault="006F44F8" w:rsidP="0095125A">
            <w:pPr>
              <w:pBdr>
                <w:bottom w:val="single" w:sz="12" w:space="0" w:color="000000"/>
              </w:pBd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         </w:t>
            </w:r>
          </w:p>
          <w:p w14:paraId="42B9D330" w14:textId="77777777" w:rsidR="006F44F8" w:rsidRPr="00BF1AB9" w:rsidRDefault="006F44F8" w:rsidP="0095125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Віталій ГОЛЕЦЬ</w:t>
            </w:r>
          </w:p>
          <w:p w14:paraId="6DE7B0A0" w14:textId="77777777" w:rsidR="006F44F8" w:rsidRPr="00BF1AB9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“____”____________ 2025 р.</w:t>
            </w:r>
          </w:p>
          <w:p w14:paraId="6C6FE24F" w14:textId="77777777" w:rsidR="006F44F8" w:rsidRPr="00BF1AB9" w:rsidRDefault="006F44F8" w:rsidP="0095125A">
            <w:pPr>
              <w:suppressAutoHyphens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984" w:type="dxa"/>
          </w:tcPr>
          <w:p w14:paraId="1B49D807" w14:textId="77777777" w:rsidR="006F44F8" w:rsidRPr="00BF1AB9" w:rsidRDefault="006F44F8" w:rsidP="0095125A">
            <w:pPr>
              <w:suppressAutoHyphens/>
              <w:snapToGrid w:val="0"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4316" w:type="dxa"/>
          </w:tcPr>
          <w:p w14:paraId="7AF14A99" w14:textId="77777777" w:rsidR="006F44F8" w:rsidRPr="00BF1AB9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Схвалено на засіданні кафедри </w:t>
            </w:r>
          </w:p>
          <w:p w14:paraId="15C7C96B" w14:textId="77777777" w:rsidR="006F44F8" w:rsidRPr="00BF1AB9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lang w:val="uk-UA"/>
              </w:rPr>
              <w:t>Управління персоналом, економіки праці та публічного управління</w:t>
            </w:r>
          </w:p>
          <w:p w14:paraId="2C86CED6" w14:textId="77777777" w:rsidR="006F44F8" w:rsidRPr="00BF1AB9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Протокол № _ від __ _____ 2025 р.</w:t>
            </w:r>
          </w:p>
          <w:p w14:paraId="4AB9ADBA" w14:textId="77777777" w:rsidR="006F44F8" w:rsidRPr="00BF1AB9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Завідувач кафедри </w:t>
            </w:r>
          </w:p>
          <w:p w14:paraId="504A8512" w14:textId="77777777" w:rsidR="006F44F8" w:rsidRPr="00BF1AB9" w:rsidRDefault="006F44F8" w:rsidP="0095125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sz w:val="26"/>
                <w:szCs w:val="28"/>
                <w:lang w:val="uk-UA"/>
              </w:rPr>
              <w:t>_______________________________</w:t>
            </w:r>
            <w:r w:rsidRPr="00BF1AB9">
              <w:rPr>
                <w:rFonts w:ascii="Times New Roman" w:hAnsi="Times New Roman" w:cs="Times New Roman"/>
                <w:bCs/>
                <w:sz w:val="26"/>
                <w:szCs w:val="28"/>
                <w:lang w:val="uk-UA"/>
              </w:rPr>
              <w:t>Ганна</w:t>
            </w:r>
            <w:r w:rsidRPr="00BF1AB9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ПОПОВА</w:t>
            </w:r>
          </w:p>
          <w:p w14:paraId="55DFEED6" w14:textId="77777777" w:rsidR="006F44F8" w:rsidRPr="00BF1AB9" w:rsidRDefault="006F44F8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  <w:p w14:paraId="0ADA65C8" w14:textId="77777777" w:rsidR="006F44F8" w:rsidRPr="00BF1AB9" w:rsidRDefault="006F44F8" w:rsidP="0095125A">
            <w:pPr>
              <w:suppressAutoHyphens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</w:tr>
    </w:tbl>
    <w:p w14:paraId="6BE855BD" w14:textId="77777777" w:rsidR="006F44F8" w:rsidRPr="00BF1AB9" w:rsidRDefault="006F44F8" w:rsidP="0095125A">
      <w:pPr>
        <w:widowControl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4B2E16F1" w14:textId="77777777" w:rsidR="006F44F8" w:rsidRPr="00BF1AB9" w:rsidRDefault="006F44F8" w:rsidP="0095125A">
      <w:pPr>
        <w:widowControl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4232E8F4" w14:textId="77777777" w:rsidR="006F44F8" w:rsidRPr="00BF1AB9" w:rsidRDefault="006F44F8" w:rsidP="0095125A">
      <w:pPr>
        <w:widowControl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61FA478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uk-UA" w:eastAsia="uk-UA"/>
        </w:rPr>
      </w:pPr>
    </w:p>
    <w:p w14:paraId="76F56289" w14:textId="77777777" w:rsidR="006F44F8" w:rsidRPr="00BF1AB9" w:rsidRDefault="006F44F8" w:rsidP="0095125A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 w:val="32"/>
          <w:szCs w:val="32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i/>
          <w:iCs/>
          <w:sz w:val="32"/>
          <w:szCs w:val="32"/>
          <w:lang w:val="uk-UA" w:eastAsia="uk-UA"/>
        </w:rPr>
        <w:t>СИЛАБУС НАВЧАЛЬНОЇ ДИСЦИПЛІНИ</w:t>
      </w:r>
      <w:r w:rsidRPr="00BF1AB9">
        <w:rPr>
          <w:rFonts w:ascii="Times New Roman" w:hAnsi="Times New Roman" w:cs="Times New Roman"/>
          <w:b/>
          <w:i/>
          <w:iCs/>
          <w:sz w:val="32"/>
          <w:szCs w:val="32"/>
          <w:u w:val="single"/>
          <w:lang w:val="uk-UA"/>
        </w:rPr>
        <w:t xml:space="preserve"> </w:t>
      </w:r>
    </w:p>
    <w:p w14:paraId="3ED224E5" w14:textId="669BB2A3" w:rsidR="006F44F8" w:rsidRPr="00BF1AB9" w:rsidRDefault="006F44F8" w:rsidP="00952B45">
      <w:pPr>
        <w:widowControl w:val="0"/>
        <w:numPr>
          <w:ilvl w:val="0"/>
          <w:numId w:val="1"/>
        </w:numPr>
        <w:tabs>
          <w:tab w:val="num" w:pos="0"/>
        </w:tabs>
        <w:spacing w:line="240" w:lineRule="auto"/>
        <w:jc w:val="center"/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</w:pPr>
      <w:r w:rsidRPr="00BF1AB9"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  <w:t>«</w:t>
      </w:r>
      <w:r w:rsidR="006238FC" w:rsidRPr="00BF1AB9"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  <w:t>СТАТИСТИКА</w:t>
      </w:r>
      <w:r w:rsidRPr="00BF1AB9"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  <w:t>»</w:t>
      </w:r>
    </w:p>
    <w:p w14:paraId="1EDE3A3D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E6CEFDB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43A7927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1246A9C8" w14:textId="77777777" w:rsidR="006F44F8" w:rsidRPr="00BF1AB9" w:rsidRDefault="006F44F8" w:rsidP="0095125A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Спеціальності: 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BF1AB9">
        <w:rPr>
          <w:rFonts w:ascii="Times New Roman" w:hAnsi="Times New Roman" w:cs="Times New Roman"/>
          <w:b/>
          <w:sz w:val="28"/>
          <w:szCs w:val="28"/>
          <w:lang w:val="uk-UA"/>
        </w:rPr>
        <w:t>D3 Менеджмент</w:t>
      </w:r>
    </w:p>
    <w:p w14:paraId="3BEC249D" w14:textId="77777777" w:rsidR="006F44F8" w:rsidRPr="00BF1AB9" w:rsidRDefault="006F44F8" w:rsidP="0095125A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6D457565" w14:textId="77777777" w:rsidR="006F44F8" w:rsidRPr="00BF1AB9" w:rsidRDefault="006F44F8" w:rsidP="0095125A">
      <w:pPr>
        <w:suppressAutoHyphens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Освітнього рівня: 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перший (бакалаврський) рівень</w:t>
      </w:r>
    </w:p>
    <w:p w14:paraId="1CB5A625" w14:textId="77777777" w:rsidR="006F44F8" w:rsidRPr="00BF1AB9" w:rsidRDefault="006F44F8" w:rsidP="0095125A">
      <w:pPr>
        <w:suppressAutoHyphens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FB3960E" w14:textId="77777777" w:rsidR="006F44F8" w:rsidRPr="00BF1AB9" w:rsidRDefault="006F44F8" w:rsidP="0095125A">
      <w:pPr>
        <w:tabs>
          <w:tab w:val="left" w:pos="10065"/>
        </w:tabs>
        <w:suppressAutoHyphens/>
        <w:spacing w:line="240" w:lineRule="auto"/>
        <w:ind w:right="-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Освітньої програми:      </w:t>
      </w:r>
      <w:r w:rsidRPr="00BF1AB9">
        <w:rPr>
          <w:rFonts w:ascii="Times New Roman" w:hAnsi="Times New Roman" w:cs="Times New Roman"/>
          <w:b/>
          <w:sz w:val="28"/>
          <w:szCs w:val="28"/>
          <w:lang w:val="uk-UA"/>
        </w:rPr>
        <w:t>«Менеджмент»</w:t>
      </w:r>
    </w:p>
    <w:p w14:paraId="27909544" w14:textId="77777777" w:rsidR="006F44F8" w:rsidRPr="00BF1AB9" w:rsidRDefault="006F44F8" w:rsidP="0095125A">
      <w:pPr>
        <w:tabs>
          <w:tab w:val="left" w:pos="10065"/>
        </w:tabs>
        <w:suppressAutoHyphens/>
        <w:spacing w:line="240" w:lineRule="auto"/>
        <w:ind w:right="-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0BB270B" w14:textId="77777777" w:rsidR="006F44F8" w:rsidRPr="00BF1AB9" w:rsidRDefault="006F44F8" w:rsidP="0095125A">
      <w:pPr>
        <w:tabs>
          <w:tab w:val="left" w:pos="10065"/>
        </w:tabs>
        <w:suppressAutoHyphens/>
        <w:spacing w:line="240" w:lineRule="auto"/>
        <w:ind w:left="2700" w:right="-5" w:hanging="270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Спеціалізація:                _______________________</w:t>
      </w:r>
    </w:p>
    <w:p w14:paraId="56D5CCED" w14:textId="77777777" w:rsidR="006F44F8" w:rsidRPr="00BF1AB9" w:rsidRDefault="006F44F8" w:rsidP="0095125A">
      <w:pPr>
        <w:suppressAutoHyphens/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63238AB8" w14:textId="77777777" w:rsidR="006F44F8" w:rsidRPr="00BF1AB9" w:rsidRDefault="006F44F8" w:rsidP="0095125A">
      <w:pPr>
        <w:suppressAutoHyphens/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658DA0E3" w14:textId="77777777" w:rsidR="006F44F8" w:rsidRPr="00BF1AB9" w:rsidRDefault="006F44F8" w:rsidP="00952B45">
      <w:pPr>
        <w:widowControl w:val="0"/>
        <w:tabs>
          <w:tab w:val="left" w:pos="10065"/>
        </w:tabs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</w:p>
    <w:p w14:paraId="056221D3" w14:textId="77777777" w:rsidR="006F44F8" w:rsidRPr="00BF1AB9" w:rsidRDefault="006F44F8" w:rsidP="00952B45">
      <w:pPr>
        <w:widowControl w:val="0"/>
        <w:jc w:val="center"/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</w:pPr>
    </w:p>
    <w:p w14:paraId="20B84AB6" w14:textId="77777777" w:rsidR="006F44F8" w:rsidRPr="00BF1AB9" w:rsidRDefault="006F44F8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5916DE4A" w14:textId="77777777" w:rsidR="006F44F8" w:rsidRPr="00BF1AB9" w:rsidRDefault="006F44F8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5D5AA33C" w14:textId="77777777" w:rsidR="006F44F8" w:rsidRPr="00BF1AB9" w:rsidRDefault="006F44F8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79351347" w14:textId="77777777" w:rsidR="006F44F8" w:rsidRPr="00BF1AB9" w:rsidRDefault="006F44F8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04318CDF" w14:textId="77777777" w:rsidR="006F44F8" w:rsidRPr="00BF1AB9" w:rsidRDefault="006F44F8" w:rsidP="00952B45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7BF60712" w14:textId="77777777" w:rsidR="006F44F8" w:rsidRPr="00BF1AB9" w:rsidRDefault="006F44F8" w:rsidP="00952B45">
      <w:pPr>
        <w:widowControl w:val="0"/>
        <w:jc w:val="center"/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</w:pPr>
      <w:r w:rsidRPr="00BF1AB9"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  <w:t>Чернігів МАУП 2025</w:t>
      </w:r>
    </w:p>
    <w:p w14:paraId="287A495B" w14:textId="77777777" w:rsidR="006F44F8" w:rsidRPr="00BF1AB9" w:rsidRDefault="006F44F8" w:rsidP="009E4056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lastRenderedPageBreak/>
        <w:t xml:space="preserve">Розробник силабусу </w:t>
      </w: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навчальної дисципліни</w:t>
      </w:r>
      <w:r w:rsidRPr="00BF1AB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:</w:t>
      </w:r>
    </w:p>
    <w:p w14:paraId="765CFFCC" w14:textId="77777777" w:rsidR="006F44F8" w:rsidRPr="00BF1AB9" w:rsidRDefault="006F44F8" w:rsidP="009E4056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68CE29D8" w14:textId="562C3FC3" w:rsidR="006F44F8" w:rsidRPr="00BF1AB9" w:rsidRDefault="006238FC" w:rsidP="00E506B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i/>
          <w:sz w:val="28"/>
          <w:szCs w:val="28"/>
          <w:lang w:val="uk-UA"/>
        </w:rPr>
        <w:t>Положенцев Дмитро Валентинович</w:t>
      </w:r>
      <w:r w:rsidR="006F44F8"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6F44F8"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>старший викладач</w:t>
      </w:r>
      <w:r w:rsidR="006F44F8"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кафедри Управління персоналом, економіки праці та публічного управління</w:t>
      </w:r>
    </w:p>
    <w:p w14:paraId="482843AC" w14:textId="77777777" w:rsidR="006F44F8" w:rsidRPr="00BF1AB9" w:rsidRDefault="006F44F8" w:rsidP="00E506B2">
      <w:pPr>
        <w:jc w:val="both"/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val="uk-UA" w:eastAsia="uk-UA"/>
        </w:rPr>
      </w:pPr>
    </w:p>
    <w:p w14:paraId="4BB8EF28" w14:textId="77777777" w:rsidR="006F44F8" w:rsidRPr="00BF1AB9" w:rsidRDefault="006F44F8" w:rsidP="009E4056">
      <w:pPr>
        <w:widowControl w:val="0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___________</w:t>
      </w:r>
      <w:r w:rsidRPr="00BF1AB9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                                          </w:t>
      </w:r>
    </w:p>
    <w:p w14:paraId="10BBAAED" w14:textId="77777777" w:rsidR="006F44F8" w:rsidRPr="00BF1AB9" w:rsidRDefault="006F44F8" w:rsidP="009E4056">
      <w:pPr>
        <w:ind w:left="495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</w:t>
      </w:r>
      <w:r w:rsidRPr="00BF1AB9">
        <w:rPr>
          <w:rFonts w:ascii="Times New Roman" w:hAnsi="Times New Roman" w:cs="Times New Roman"/>
          <w:bCs/>
          <w:i/>
          <w:iCs/>
          <w:sz w:val="20"/>
          <w:szCs w:val="20"/>
          <w:lang w:val="uk-UA"/>
        </w:rPr>
        <w:t>(підпис)</w:t>
      </w:r>
    </w:p>
    <w:p w14:paraId="0A98EDF7" w14:textId="77777777" w:rsidR="006F44F8" w:rsidRPr="00BF1AB9" w:rsidRDefault="006F44F8" w:rsidP="00E506B2">
      <w:pPr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14:paraId="27EDC21F" w14:textId="77777777" w:rsidR="006F44F8" w:rsidRPr="00BF1AB9" w:rsidRDefault="006F44F8" w:rsidP="00E506B2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Викладач:</w:t>
      </w:r>
    </w:p>
    <w:p w14:paraId="673CEB3D" w14:textId="77777777" w:rsidR="006F44F8" w:rsidRPr="00BF1AB9" w:rsidRDefault="006F44F8" w:rsidP="00E506B2">
      <w:pPr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14:paraId="6157511A" w14:textId="77777777" w:rsidR="006238FC" w:rsidRPr="00BF1AB9" w:rsidRDefault="006238FC" w:rsidP="006238F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i/>
          <w:sz w:val="28"/>
          <w:szCs w:val="28"/>
          <w:lang w:val="uk-UA"/>
        </w:rPr>
        <w:t>Положенцев Дмитро Валентинович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– старший викладач кафедри Управління персоналом, економіки праці та публічного управління</w:t>
      </w:r>
    </w:p>
    <w:p w14:paraId="141FCE85" w14:textId="77777777" w:rsidR="006F44F8" w:rsidRPr="00BF1AB9" w:rsidRDefault="006F44F8" w:rsidP="009E4056">
      <w:pPr>
        <w:widowControl w:val="0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23427399" w14:textId="77777777" w:rsidR="006F44F8" w:rsidRPr="00BF1AB9" w:rsidRDefault="006F44F8" w:rsidP="009E4056">
      <w:pPr>
        <w:widowControl w:val="0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___________</w:t>
      </w:r>
      <w:r w:rsidRPr="00BF1AB9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                                          </w:t>
      </w:r>
    </w:p>
    <w:p w14:paraId="47597FA9" w14:textId="77777777" w:rsidR="006F44F8" w:rsidRPr="00BF1AB9" w:rsidRDefault="006F44F8" w:rsidP="009E4056">
      <w:pPr>
        <w:ind w:left="495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</w:t>
      </w:r>
      <w:r w:rsidRPr="00BF1AB9">
        <w:rPr>
          <w:rFonts w:ascii="Times New Roman" w:hAnsi="Times New Roman" w:cs="Times New Roman"/>
          <w:bCs/>
          <w:i/>
          <w:iCs/>
          <w:sz w:val="20"/>
          <w:szCs w:val="20"/>
          <w:lang w:val="uk-UA"/>
        </w:rPr>
        <w:t>(підпис)</w:t>
      </w:r>
    </w:p>
    <w:p w14:paraId="4F835062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BAF9F35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B7BABC4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2794D40" w14:textId="77777777" w:rsidR="006F44F8" w:rsidRPr="00BF1AB9" w:rsidRDefault="006F44F8" w:rsidP="009E4056">
      <w:pPr>
        <w:suppressAutoHyphens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Силабус розглянуто на засіданні кафедри 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>Управління персоналом, економіки праці та публічного управління</w:t>
      </w:r>
    </w:p>
    <w:p w14:paraId="3295824B" w14:textId="77777777" w:rsidR="006F44F8" w:rsidRPr="00BF1AB9" w:rsidRDefault="006F44F8" w:rsidP="009E4056">
      <w:pPr>
        <w:suppressAutoHyphens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Протокол №__від  «__» ______2025р. </w:t>
      </w:r>
    </w:p>
    <w:p w14:paraId="2CB43C68" w14:textId="77777777" w:rsidR="006F44F8" w:rsidRPr="00BF1AB9" w:rsidRDefault="006F44F8" w:rsidP="009E4056">
      <w:pPr>
        <w:widowControl w:val="0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97E2E5C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18C54B54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3E78910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48229D1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508B0C32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15FA8C5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DDA2F6F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65A9310" w14:textId="77777777" w:rsidR="006F44F8" w:rsidRPr="00BF1AB9" w:rsidRDefault="006F44F8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1BC894AC" w14:textId="77777777" w:rsidR="006F44F8" w:rsidRPr="00BF1AB9" w:rsidRDefault="006F44F8" w:rsidP="00667CAF">
      <w:pPr>
        <w:widowControl w:val="0"/>
        <w:spacing w:line="240" w:lineRule="exact"/>
        <w:ind w:firstLine="709"/>
        <w:rPr>
          <w:sz w:val="24"/>
          <w:szCs w:val="24"/>
          <w:lang w:val="uk-UA"/>
        </w:rPr>
      </w:pPr>
    </w:p>
    <w:p w14:paraId="78FC4560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00FE6B3D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3B64C446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23CA855A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2B6A9D6C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3425F5E7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2F576534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46D23DE7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0A9DA1BC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5C526277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5F985FC5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739F0206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361D8AE1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2665A664" w14:textId="77777777" w:rsidR="006F44F8" w:rsidRPr="00BF1AB9" w:rsidRDefault="006F44F8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24AD1D33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Загальна інформація про навчальну дисципліну</w:t>
      </w:r>
    </w:p>
    <w:p w14:paraId="20460353" w14:textId="77777777" w:rsidR="006F44F8" w:rsidRPr="00BF1AB9" w:rsidRDefault="006F44F8" w:rsidP="00952B45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09"/>
        <w:gridCol w:w="5479"/>
      </w:tblGrid>
      <w:tr w:rsidR="006F44F8" w:rsidRPr="00BF1AB9" w14:paraId="75ADE57C" w14:textId="77777777" w:rsidTr="00F8030F">
        <w:tc>
          <w:tcPr>
            <w:tcW w:w="4187" w:type="dxa"/>
          </w:tcPr>
          <w:p w14:paraId="38FA39CE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Назва навчальної дисципліни</w:t>
            </w:r>
          </w:p>
        </w:tc>
        <w:tc>
          <w:tcPr>
            <w:tcW w:w="5668" w:type="dxa"/>
          </w:tcPr>
          <w:p w14:paraId="72886594" w14:textId="14FCAE3F" w:rsidR="006F44F8" w:rsidRPr="00BF1AB9" w:rsidRDefault="006238FC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Статистика</w:t>
            </w:r>
          </w:p>
        </w:tc>
      </w:tr>
      <w:tr w:rsidR="006F44F8" w:rsidRPr="00BF1AB9" w14:paraId="5AAB4BBC" w14:textId="77777777" w:rsidTr="00F8030F">
        <w:tc>
          <w:tcPr>
            <w:tcW w:w="4187" w:type="dxa"/>
          </w:tcPr>
          <w:p w14:paraId="2B49B6AA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Шифр та назва спеціальності</w:t>
            </w:r>
          </w:p>
        </w:tc>
        <w:tc>
          <w:tcPr>
            <w:tcW w:w="5668" w:type="dxa"/>
          </w:tcPr>
          <w:p w14:paraId="45F171E6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D3 Менеджмент</w:t>
            </w:r>
          </w:p>
        </w:tc>
      </w:tr>
      <w:tr w:rsidR="006F44F8" w:rsidRPr="00BF1AB9" w14:paraId="5149F915" w14:textId="77777777" w:rsidTr="00F8030F">
        <w:tc>
          <w:tcPr>
            <w:tcW w:w="4187" w:type="dxa"/>
          </w:tcPr>
          <w:p w14:paraId="78855A90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Рівень вищої освіти</w:t>
            </w:r>
          </w:p>
        </w:tc>
        <w:tc>
          <w:tcPr>
            <w:tcW w:w="5668" w:type="dxa"/>
          </w:tcPr>
          <w:p w14:paraId="2EF03C67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Перший (бакалаврський) рівень вищої освіти</w:t>
            </w:r>
          </w:p>
        </w:tc>
      </w:tr>
      <w:tr w:rsidR="006F44F8" w:rsidRPr="00BF1AB9" w14:paraId="128B69A7" w14:textId="77777777" w:rsidTr="00F8030F">
        <w:tc>
          <w:tcPr>
            <w:tcW w:w="4187" w:type="dxa"/>
          </w:tcPr>
          <w:p w14:paraId="1DE58747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Статус дисципліни</w:t>
            </w:r>
          </w:p>
        </w:tc>
        <w:tc>
          <w:tcPr>
            <w:tcW w:w="5668" w:type="dxa"/>
          </w:tcPr>
          <w:p w14:paraId="098370CF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обов’язкова</w:t>
            </w:r>
          </w:p>
        </w:tc>
      </w:tr>
      <w:tr w:rsidR="006F44F8" w:rsidRPr="00BF1AB9" w14:paraId="3E6B9326" w14:textId="77777777" w:rsidTr="00F8030F">
        <w:tc>
          <w:tcPr>
            <w:tcW w:w="4187" w:type="dxa"/>
          </w:tcPr>
          <w:p w14:paraId="0960E4D8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Кількість кредитів і годин</w:t>
            </w:r>
          </w:p>
        </w:tc>
        <w:tc>
          <w:tcPr>
            <w:tcW w:w="5668" w:type="dxa"/>
          </w:tcPr>
          <w:p w14:paraId="6537D648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 кредити/120 год.</w:t>
            </w:r>
          </w:p>
          <w:p w14:paraId="2A24819E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Лекції: 30 год.</w:t>
            </w:r>
          </w:p>
          <w:p w14:paraId="558D4EBB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Практичні заняття: 30 год.</w:t>
            </w:r>
          </w:p>
          <w:p w14:paraId="29124EF3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Самостійна робота: 60 год.</w:t>
            </w:r>
          </w:p>
        </w:tc>
      </w:tr>
      <w:tr w:rsidR="006F44F8" w:rsidRPr="00BF1AB9" w14:paraId="5AAF8B54" w14:textId="77777777" w:rsidTr="00F8030F">
        <w:tc>
          <w:tcPr>
            <w:tcW w:w="4187" w:type="dxa"/>
          </w:tcPr>
          <w:p w14:paraId="3FF8EE99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Термін вивчення дисципліни</w:t>
            </w:r>
          </w:p>
        </w:tc>
        <w:tc>
          <w:tcPr>
            <w:tcW w:w="5668" w:type="dxa"/>
          </w:tcPr>
          <w:p w14:paraId="4BE63C99" w14:textId="091D3DC4" w:rsidR="006F44F8" w:rsidRPr="00BF1AB9" w:rsidRDefault="00893A2C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ІІІ</w:t>
            </w:r>
            <w:r w:rsidR="006F44F8"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семестр</w:t>
            </w:r>
          </w:p>
        </w:tc>
      </w:tr>
      <w:tr w:rsidR="006F44F8" w:rsidRPr="00BF1AB9" w14:paraId="7499A6CF" w14:textId="77777777" w:rsidTr="00F8030F">
        <w:tc>
          <w:tcPr>
            <w:tcW w:w="4187" w:type="dxa"/>
          </w:tcPr>
          <w:p w14:paraId="1B80F5E0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Мова викладання</w:t>
            </w:r>
          </w:p>
        </w:tc>
        <w:tc>
          <w:tcPr>
            <w:tcW w:w="5668" w:type="dxa"/>
          </w:tcPr>
          <w:p w14:paraId="3D655C7B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українська</w:t>
            </w:r>
          </w:p>
        </w:tc>
      </w:tr>
      <w:tr w:rsidR="006F44F8" w:rsidRPr="00BF1AB9" w14:paraId="691DFCFB" w14:textId="77777777" w:rsidTr="00F8030F">
        <w:tc>
          <w:tcPr>
            <w:tcW w:w="4187" w:type="dxa"/>
          </w:tcPr>
          <w:p w14:paraId="45A14205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Вид підсумкового контролю</w:t>
            </w:r>
          </w:p>
        </w:tc>
        <w:tc>
          <w:tcPr>
            <w:tcW w:w="5668" w:type="dxa"/>
          </w:tcPr>
          <w:p w14:paraId="566E862B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екзамен</w:t>
            </w:r>
          </w:p>
        </w:tc>
      </w:tr>
      <w:tr w:rsidR="006F44F8" w:rsidRPr="00130294" w14:paraId="0DEC0470" w14:textId="77777777" w:rsidTr="00F8030F">
        <w:tc>
          <w:tcPr>
            <w:tcW w:w="4187" w:type="dxa"/>
          </w:tcPr>
          <w:p w14:paraId="3E7F0F76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Сторінка дисципліни на сайті</w:t>
            </w:r>
          </w:p>
        </w:tc>
        <w:tc>
          <w:tcPr>
            <w:tcW w:w="5668" w:type="dxa"/>
          </w:tcPr>
          <w:p w14:paraId="2B80F963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https://chern.maup.com.ua</w:t>
            </w:r>
          </w:p>
        </w:tc>
      </w:tr>
    </w:tbl>
    <w:p w14:paraId="3272FC61" w14:textId="77777777" w:rsidR="006F44F8" w:rsidRPr="00BF1AB9" w:rsidRDefault="006F44F8" w:rsidP="00952B45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048D7DB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Загальна інформація про викладача. Контактна інформація </w:t>
      </w:r>
    </w:p>
    <w:p w14:paraId="058D8C08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64"/>
        <w:gridCol w:w="5529"/>
      </w:tblGrid>
      <w:tr w:rsidR="006F44F8" w:rsidRPr="00BF1AB9" w14:paraId="51747681" w14:textId="77777777" w:rsidTr="00245D86">
        <w:tc>
          <w:tcPr>
            <w:tcW w:w="9493" w:type="dxa"/>
            <w:gridSpan w:val="2"/>
          </w:tcPr>
          <w:p w14:paraId="2241CD7A" w14:textId="1383ACC2" w:rsidR="006F44F8" w:rsidRPr="00BF1AB9" w:rsidRDefault="00A96326" w:rsidP="00271A4C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Положенцев Дмитро Валентинович</w:t>
            </w:r>
          </w:p>
        </w:tc>
      </w:tr>
      <w:tr w:rsidR="006F44F8" w:rsidRPr="00BF1AB9" w14:paraId="492DF2A8" w14:textId="77777777" w:rsidTr="009E4056">
        <w:tc>
          <w:tcPr>
            <w:tcW w:w="3964" w:type="dxa"/>
          </w:tcPr>
          <w:p w14:paraId="7BF31AD3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Науковий ступінь</w:t>
            </w:r>
          </w:p>
        </w:tc>
        <w:tc>
          <w:tcPr>
            <w:tcW w:w="5529" w:type="dxa"/>
          </w:tcPr>
          <w:p w14:paraId="3858FEA6" w14:textId="1421D5EB" w:rsidR="006F44F8" w:rsidRPr="00BF1AB9" w:rsidRDefault="006238FC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6F44F8" w:rsidRPr="00BF1AB9" w14:paraId="3D06BFD4" w14:textId="77777777" w:rsidTr="009E4056">
        <w:tc>
          <w:tcPr>
            <w:tcW w:w="3964" w:type="dxa"/>
          </w:tcPr>
          <w:p w14:paraId="02C2F465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Вчене звання</w:t>
            </w:r>
          </w:p>
        </w:tc>
        <w:tc>
          <w:tcPr>
            <w:tcW w:w="5529" w:type="dxa"/>
          </w:tcPr>
          <w:p w14:paraId="0C26869C" w14:textId="4C4DB390" w:rsidR="006F44F8" w:rsidRPr="00BF1AB9" w:rsidRDefault="006238FC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6F44F8" w:rsidRPr="00BF1AB9" w14:paraId="66B81B4D" w14:textId="77777777" w:rsidTr="009E4056">
        <w:tc>
          <w:tcPr>
            <w:tcW w:w="3964" w:type="dxa"/>
          </w:tcPr>
          <w:p w14:paraId="46F9F87B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Посада</w:t>
            </w:r>
          </w:p>
        </w:tc>
        <w:tc>
          <w:tcPr>
            <w:tcW w:w="5529" w:type="dxa"/>
          </w:tcPr>
          <w:p w14:paraId="7EBE5461" w14:textId="3F486F4D" w:rsidR="006F44F8" w:rsidRPr="00BF1AB9" w:rsidRDefault="006238FC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Старший викладач</w:t>
            </w:r>
            <w:r w:rsidR="006F44F8"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кафедри Управління персоналом, економіки праці та публічного управління</w:t>
            </w:r>
          </w:p>
        </w:tc>
      </w:tr>
      <w:tr w:rsidR="006F44F8" w:rsidRPr="00BF1AB9" w14:paraId="648EBC51" w14:textId="77777777" w:rsidTr="009E4056">
        <w:tc>
          <w:tcPr>
            <w:tcW w:w="3964" w:type="dxa"/>
          </w:tcPr>
          <w:p w14:paraId="3FFC41CC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Дисципліни, які викладає НПП</w:t>
            </w:r>
          </w:p>
        </w:tc>
        <w:tc>
          <w:tcPr>
            <w:tcW w:w="5529" w:type="dxa"/>
          </w:tcPr>
          <w:p w14:paraId="4B750D5E" w14:textId="6373C9F1" w:rsidR="006F44F8" w:rsidRPr="00BF1AB9" w:rsidRDefault="00A96326" w:rsidP="00501FFB">
            <w:pPr>
              <w:widowControl w:val="0"/>
              <w:spacing w:line="240" w:lineRule="auto"/>
              <w:ind w:left="-4" w:right="9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НR-менеджмент, Основи підприємницької діяльності</w:t>
            </w:r>
            <w:r w:rsidR="006F44F8"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Статистика, Основи управління бізнесом</w:t>
            </w:r>
            <w:r w:rsidR="006F44F8"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Операційний менеджмент</w:t>
            </w:r>
            <w:r w:rsidR="006F44F8"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Логістичний менеджмент</w:t>
            </w:r>
          </w:p>
        </w:tc>
      </w:tr>
      <w:tr w:rsidR="006F44F8" w:rsidRPr="00BF1AB9" w14:paraId="386C04DB" w14:textId="77777777" w:rsidTr="009E4056">
        <w:tc>
          <w:tcPr>
            <w:tcW w:w="3964" w:type="dxa"/>
          </w:tcPr>
          <w:p w14:paraId="52DB6237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Напрями наукових досліджень</w:t>
            </w:r>
          </w:p>
        </w:tc>
        <w:tc>
          <w:tcPr>
            <w:tcW w:w="5529" w:type="dxa"/>
          </w:tcPr>
          <w:p w14:paraId="4553BC4F" w14:textId="4A9DAAF0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Економіка, менеджмент</w:t>
            </w:r>
            <w:r w:rsidR="00A96326"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</w:tr>
      <w:tr w:rsidR="006F44F8" w:rsidRPr="00130294" w14:paraId="38867531" w14:textId="77777777" w:rsidTr="009E4056">
        <w:tc>
          <w:tcPr>
            <w:tcW w:w="3964" w:type="dxa"/>
          </w:tcPr>
          <w:p w14:paraId="23031D74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Посилання на реєстри ідентифікаторів для науковців</w:t>
            </w:r>
          </w:p>
        </w:tc>
        <w:tc>
          <w:tcPr>
            <w:tcW w:w="5529" w:type="dxa"/>
          </w:tcPr>
          <w:p w14:paraId="498DA117" w14:textId="4CD7294A" w:rsidR="006F44F8" w:rsidRPr="00BF1AB9" w:rsidRDefault="006F44F8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ORCID</w:t>
            </w: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: </w:t>
            </w:r>
            <w:r w:rsidR="00A96326"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0000-0002-9622-8645</w:t>
            </w:r>
          </w:p>
          <w:p w14:paraId="5969C0CD" w14:textId="77777777" w:rsidR="006F44F8" w:rsidRPr="00BF1AB9" w:rsidRDefault="006F44F8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Профіль Google Академія</w:t>
            </w: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: </w:t>
            </w:r>
          </w:p>
          <w:p w14:paraId="5F972226" w14:textId="2417A2BD" w:rsidR="00A96326" w:rsidRPr="00BF1AB9" w:rsidRDefault="00DD1291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hyperlink r:id="rId6" w:history="1">
              <w:r w:rsidRPr="00BF1AB9">
                <w:rPr>
                  <w:rStyle w:val="a5"/>
                  <w:rFonts w:ascii="Times New Roman" w:hAnsi="Times New Roman"/>
                  <w:sz w:val="28"/>
                  <w:szCs w:val="28"/>
                  <w:lang w:val="uk-UA"/>
                </w:rPr>
                <w:t>https://scholar.google.com.ua/citations?hl=uk&amp;user=VuXyr0gAAAAJ</w:t>
              </w:r>
            </w:hyperlink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14:paraId="7AED1B60" w14:textId="6EF246E8" w:rsidR="006F44F8" w:rsidRPr="00BF1AB9" w:rsidRDefault="006F44F8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Scopus Author ID</w:t>
            </w: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: </w:t>
            </w:r>
          </w:p>
          <w:p w14:paraId="754022DD" w14:textId="31C1656A" w:rsidR="006F44F8" w:rsidRPr="00BF1AB9" w:rsidRDefault="00DD1291" w:rsidP="00501FFB">
            <w:pPr>
              <w:tabs>
                <w:tab w:val="left" w:pos="1155"/>
              </w:tabs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hyperlink r:id="rId7" w:history="1">
              <w:r w:rsidRPr="00BF1AB9">
                <w:rPr>
                  <w:rStyle w:val="a5"/>
                  <w:rFonts w:ascii="Times New Roman" w:hAnsi="Times New Roman"/>
                  <w:sz w:val="28"/>
                  <w:szCs w:val="28"/>
                  <w:lang w:val="uk-UA"/>
                </w:rPr>
                <w:t>https://www.scopus.com/authid/detail.uri?authorId=58834474900</w:t>
              </w:r>
            </w:hyperlink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</w:tc>
      </w:tr>
      <w:tr w:rsidR="006F44F8" w:rsidRPr="00BF1AB9" w14:paraId="60891CB3" w14:textId="77777777" w:rsidTr="009E4056">
        <w:tc>
          <w:tcPr>
            <w:tcW w:w="9493" w:type="dxa"/>
            <w:gridSpan w:val="2"/>
          </w:tcPr>
          <w:p w14:paraId="194AAADA" w14:textId="77777777" w:rsidR="006F44F8" w:rsidRPr="00BF1AB9" w:rsidRDefault="006F44F8" w:rsidP="00952B4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Контактна інформація викладача:</w:t>
            </w:r>
          </w:p>
        </w:tc>
      </w:tr>
      <w:tr w:rsidR="006F44F8" w:rsidRPr="00BF1AB9" w14:paraId="2958A437" w14:textId="77777777" w:rsidTr="009E4056">
        <w:tc>
          <w:tcPr>
            <w:tcW w:w="3964" w:type="dxa"/>
          </w:tcPr>
          <w:p w14:paraId="071EDF04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E-mail:</w:t>
            </w:r>
          </w:p>
        </w:tc>
        <w:tc>
          <w:tcPr>
            <w:tcW w:w="5529" w:type="dxa"/>
          </w:tcPr>
          <w:p w14:paraId="465E43B7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6F44F8" w:rsidRPr="00BF1AB9" w14:paraId="11D330DC" w14:textId="77777777" w:rsidTr="009E4056">
        <w:tc>
          <w:tcPr>
            <w:tcW w:w="3964" w:type="dxa"/>
          </w:tcPr>
          <w:p w14:paraId="48A09890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Контактний тел.</w:t>
            </w:r>
          </w:p>
        </w:tc>
        <w:tc>
          <w:tcPr>
            <w:tcW w:w="5529" w:type="dxa"/>
          </w:tcPr>
          <w:p w14:paraId="5409AA32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6F44F8" w:rsidRPr="00130294" w14:paraId="045C139E" w14:textId="77777777" w:rsidTr="00A96326">
        <w:trPr>
          <w:trHeight w:val="915"/>
        </w:trPr>
        <w:tc>
          <w:tcPr>
            <w:tcW w:w="3964" w:type="dxa"/>
          </w:tcPr>
          <w:p w14:paraId="6E062297" w14:textId="77777777" w:rsidR="006F44F8" w:rsidRPr="00BF1AB9" w:rsidRDefault="006F44F8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Портфоліо викладача на сайті кафедри</w:t>
            </w:r>
          </w:p>
        </w:tc>
        <w:tc>
          <w:tcPr>
            <w:tcW w:w="5529" w:type="dxa"/>
          </w:tcPr>
          <w:p w14:paraId="7C69DD4F" w14:textId="756D13B0" w:rsidR="006F44F8" w:rsidRPr="00BF1AB9" w:rsidRDefault="00DD1291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hyperlink r:id="rId8" w:history="1">
              <w:r w:rsidRPr="00BF1AB9">
                <w:rPr>
                  <w:rStyle w:val="a5"/>
                  <w:rFonts w:ascii="Times New Roman" w:hAnsi="Times New Roman"/>
                  <w:sz w:val="28"/>
                  <w:szCs w:val="28"/>
                  <w:lang w:val="uk-UA"/>
                </w:rPr>
                <w:t>https://chern.maup.com.ua/wp-content/uploads/2024/09/2024-25_polozhencev_d.v.-portfolio.pdf</w:t>
              </w:r>
            </w:hyperlink>
            <w:r w:rsidRPr="00BF1AB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</w:tc>
      </w:tr>
    </w:tbl>
    <w:p w14:paraId="5B6947DF" w14:textId="77777777" w:rsidR="006F44F8" w:rsidRPr="00BF1AB9" w:rsidRDefault="006F44F8" w:rsidP="00952B45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0F72E0B" w14:textId="77777777" w:rsidR="006F44F8" w:rsidRPr="00BF1AB9" w:rsidRDefault="006F44F8" w:rsidP="00506CB0">
      <w:pPr>
        <w:widowControl w:val="0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4D98BB6" w14:textId="293CB7AC" w:rsidR="00DD1291" w:rsidRPr="00BF1AB9" w:rsidRDefault="006F44F8" w:rsidP="00DD1291">
      <w:pPr>
        <w:widowControl w:val="0"/>
        <w:spacing w:line="240" w:lineRule="auto"/>
        <w:ind w:firstLine="720"/>
        <w:jc w:val="both"/>
        <w:rPr>
          <w:rStyle w:val="a6"/>
          <w:color w:val="000000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 xml:space="preserve">Анотація курсу. </w:t>
      </w:r>
      <w:r w:rsidR="00DD1291" w:rsidRPr="00BF1AB9">
        <w:rPr>
          <w:rStyle w:val="a6"/>
          <w:color w:val="000000"/>
          <w:sz w:val="28"/>
          <w:szCs w:val="28"/>
          <w:lang w:val="uk-UA" w:eastAsia="uk-UA"/>
        </w:rPr>
        <w:t>Навчальна дисципліна «Статистика» спрямована на формування у здобувачів знань про теоретичні основи статистики, методи збору, обробки та аналізу статистичних даних. Курс охоплює вивчення предмета, методів та категорій статистики, організацію статистичного спостереження, включаючи вибіркові методи, а також способи зведення, групування та узагальнення даних. Дисципліна передбачає ознайомлення з основними статистичними показниками, методами аналізу варіації, кореляційно-регресійним аналізом, рядами динаміки та економічними індексами.</w:t>
      </w:r>
    </w:p>
    <w:p w14:paraId="55AE5BBF" w14:textId="48D18734" w:rsidR="006F44F8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Style w:val="a6"/>
          <w:color w:val="000000"/>
          <w:sz w:val="28"/>
          <w:szCs w:val="28"/>
          <w:lang w:val="uk-UA" w:eastAsia="uk-UA"/>
        </w:rPr>
        <w:t>Курс також розглядає практичне застосування статистичних методів у соціально-економічних дослідженнях, прогнозуванні та прийнятті управлінських рішень. Засвоєння дисципліни сприяє підготовці фахівців, здатних ефективно аналізувати інформацію, оцінювати взаємозв’язки між змінними та робити обґрунтовані висновки на основі статистичних даних.</w:t>
      </w:r>
    </w:p>
    <w:p w14:paraId="783565B0" w14:textId="77777777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bookmarkStart w:id="0" w:name="_Hlk186275768"/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Предмет вивчення навчальної дисципліни:</w:t>
      </w:r>
    </w:p>
    <w:p w14:paraId="338B1051" w14:textId="77777777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Методи статистичного аналізу, організація статистичного спостереження, обробка та узагальнення статистичних даних, а також застосування статистичних методів для аналізу соціально-економічних процесів, прогнозування та прийняття управлінських рішень.</w:t>
      </w:r>
    </w:p>
    <w:p w14:paraId="78FDC52B" w14:textId="77777777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Мета курсу:</w:t>
      </w:r>
    </w:p>
    <w:p w14:paraId="3A820958" w14:textId="77777777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Забезпечення здобувачів системними знаннями з теоретичних основ статистики, методів збору та обробки даних, статистичних показників, дисперсійного та кореляційно-регресійного аналізу, рядів динаміки та економічних індексів. Формування практичних навичок застосування статистичних методів для аналізу соціально-економічних процесів, узагальнення результатів досліджень і прийняття обґрунтованих управлінських рішень.</w:t>
      </w:r>
    </w:p>
    <w:p w14:paraId="29AD3F39" w14:textId="77777777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Завдання навчальної дисципліни:</w:t>
      </w:r>
    </w:p>
    <w:p w14:paraId="765F47C5" w14:textId="498DCE4A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1. Ознайомити здобувачів із предметом і методами статистики, категоріями та основними поняттями статистичного аналізу.</w:t>
      </w:r>
    </w:p>
    <w:p w14:paraId="40513725" w14:textId="043A4769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2. Розвинути вміння організації статистичного спостереження, включаючи вибіркові методи, та забезпечення його точності й репрезентативності.</w:t>
      </w:r>
    </w:p>
    <w:p w14:paraId="06BD538C" w14:textId="74B83911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3. Сформувати навички зведення, групування та узагальнення статистичних даних, обчислення абсолютних, відносних і середніх величин, а також показників варіації.</w:t>
      </w:r>
    </w:p>
    <w:p w14:paraId="283AD1D1" w14:textId="46FA55A6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4. Навчити здобувачів застосовувати дисперсійний, кореляційно-регресійний аналіз, ряди динаміки та розрахунок економічних індексів для оцінки соціально-економічних процесів.</w:t>
      </w:r>
    </w:p>
    <w:p w14:paraId="738FFBFD" w14:textId="459E32A2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5. Набути практичних навичок використання статистичних методів для аналізу результатів досліджень, прогнозування та прийняття обґрунтованих управлінських рішень.</w:t>
      </w:r>
    </w:p>
    <w:p w14:paraId="75C31A88" w14:textId="305DB167" w:rsidR="00DD1291" w:rsidRPr="00BF1AB9" w:rsidRDefault="00DD1291" w:rsidP="00DD129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6. Розвинути здатність інтерпретувати статистичні дані, робити висновки про взаємозв’язки та тенденції у досліджуваних процесах і формувати рекомендації для підвищення ефективності діяльності організацій.</w:t>
      </w:r>
    </w:p>
    <w:bookmarkEnd w:id="0"/>
    <w:p w14:paraId="1E5F022C" w14:textId="77777777" w:rsidR="00FA0F27" w:rsidRPr="00BF1AB9" w:rsidRDefault="00FA0F27" w:rsidP="00FA0F27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Пререквізити навчальної дисципліни:</w:t>
      </w:r>
    </w:p>
    <w:p w14:paraId="4A3E2710" w14:textId="5D10FE7B" w:rsidR="00FA0F27" w:rsidRPr="00BF1AB9" w:rsidRDefault="00FA0F27" w:rsidP="00FA0F27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Вивчення навчальної дисципліни «Статистика» базується на знаннях та уміннях, отриманих при вивченні дисциплін</w:t>
      </w:r>
      <w:r w:rsidR="00C26550" w:rsidRPr="00BF1AB9">
        <w:rPr>
          <w:rFonts w:ascii="Times New Roman" w:hAnsi="Times New Roman" w:cs="Times New Roman"/>
          <w:sz w:val="28"/>
          <w:szCs w:val="28"/>
          <w:lang w:val="uk-UA" w:eastAsia="uk-UA"/>
        </w:rPr>
        <w:t>и</w:t>
      </w: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«Теорія ймовірностей».</w:t>
      </w:r>
    </w:p>
    <w:p w14:paraId="4D6D75AA" w14:textId="77777777" w:rsidR="00FA0F27" w:rsidRPr="00BF1AB9" w:rsidRDefault="00FA0F27" w:rsidP="00FA0F27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Постреквізити навчальної дисципліни:</w:t>
      </w:r>
    </w:p>
    <w:p w14:paraId="2A769DBF" w14:textId="69A980B5" w:rsidR="00FE1086" w:rsidRPr="00BF1AB9" w:rsidRDefault="00FA0F27" w:rsidP="00FA0F27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Здобуті знання, уміння та компетентності в рамках дисципліни є основою для подальшого вивчення дисциплін</w:t>
      </w:r>
      <w:r w:rsidR="00C26550" w:rsidRPr="00BF1AB9">
        <w:rPr>
          <w:rFonts w:ascii="Times New Roman" w:hAnsi="Times New Roman" w:cs="Times New Roman"/>
          <w:sz w:val="28"/>
          <w:szCs w:val="28"/>
          <w:lang w:val="uk-UA" w:eastAsia="uk-UA"/>
        </w:rPr>
        <w:t>и</w:t>
      </w: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«</w:t>
      </w:r>
      <w:r w:rsidR="00C26550" w:rsidRPr="00BF1AB9">
        <w:rPr>
          <w:rFonts w:ascii="Times New Roman" w:hAnsi="Times New Roman" w:cs="Times New Roman"/>
          <w:sz w:val="28"/>
          <w:szCs w:val="28"/>
          <w:lang w:val="uk-UA" w:eastAsia="uk-UA"/>
        </w:rPr>
        <w:t>Економіка підприємства</w:t>
      </w: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>»</w:t>
      </w:r>
      <w:r w:rsidR="00C26550" w:rsidRPr="00BF1AB9">
        <w:rPr>
          <w:rFonts w:ascii="Times New Roman" w:hAnsi="Times New Roman" w:cs="Times New Roman"/>
          <w:sz w:val="28"/>
          <w:szCs w:val="28"/>
          <w:lang w:val="uk-UA" w:eastAsia="uk-UA"/>
        </w:rPr>
        <w:t>.</w:t>
      </w:r>
    </w:p>
    <w:p w14:paraId="01D2A6C8" w14:textId="77777777" w:rsidR="00C26550" w:rsidRPr="00BF1AB9" w:rsidRDefault="00C26550" w:rsidP="00FA0F27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0876A95A" w14:textId="26BB7DB7" w:rsidR="006F44F8" w:rsidRPr="00BF1AB9" w:rsidRDefault="006F44F8" w:rsidP="00FA0F27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Програмні компетентності: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05"/>
        <w:gridCol w:w="7083"/>
      </w:tblGrid>
      <w:tr w:rsidR="006F44F8" w:rsidRPr="00BF1AB9" w14:paraId="6583251C" w14:textId="77777777" w:rsidTr="004C74D5">
        <w:trPr>
          <w:trHeight w:val="978"/>
        </w:trPr>
        <w:tc>
          <w:tcPr>
            <w:tcW w:w="2405" w:type="dxa"/>
          </w:tcPr>
          <w:p w14:paraId="4B4BA6C7" w14:textId="77777777" w:rsidR="006F44F8" w:rsidRPr="00BF1AB9" w:rsidRDefault="006F44F8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  <w:t>Загальні компетентності</w:t>
            </w:r>
          </w:p>
        </w:tc>
        <w:tc>
          <w:tcPr>
            <w:tcW w:w="7083" w:type="dxa"/>
          </w:tcPr>
          <w:p w14:paraId="4C3F9EA2" w14:textId="02DA3EA2" w:rsidR="00C26550" w:rsidRPr="00BF1AB9" w:rsidRDefault="00C26550" w:rsidP="00C26550">
            <w:pPr>
              <w:tabs>
                <w:tab w:val="left" w:pos="1172"/>
                <w:tab w:val="left" w:pos="2692"/>
                <w:tab w:val="left" w:pos="3762"/>
                <w:tab w:val="left" w:pos="4319"/>
                <w:tab w:val="left" w:pos="6630"/>
              </w:tabs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bCs/>
                <w:iCs/>
                <w:sz w:val="28"/>
                <w:szCs w:val="28"/>
                <w:lang w:val="uk-UA"/>
              </w:rPr>
              <w:t>ЗК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2.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5"/>
                <w:sz w:val="28"/>
                <w:szCs w:val="28"/>
                <w:lang w:val="uk-UA"/>
              </w:rPr>
              <w:t>Здатність</w:t>
            </w:r>
            <w:r w:rsidRPr="00BF1AB9">
              <w:rPr>
                <w:rFonts w:ascii="Times New Roman" w:hAnsi="Times New Roman"/>
                <w:bCs/>
                <w:spacing w:val="4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5"/>
                <w:sz w:val="28"/>
                <w:szCs w:val="28"/>
                <w:lang w:val="uk-UA"/>
              </w:rPr>
              <w:t>зберігати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8"/>
                <w:sz w:val="28"/>
                <w:szCs w:val="28"/>
                <w:lang w:val="uk-UA"/>
              </w:rPr>
              <w:t>та</w:t>
            </w:r>
            <w:r w:rsidRPr="00BF1AB9">
              <w:rPr>
                <w:rFonts w:ascii="Times New Roman" w:hAnsi="Times New Roman"/>
                <w:bCs/>
                <w:spacing w:val="4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6"/>
                <w:sz w:val="28"/>
                <w:szCs w:val="28"/>
                <w:lang w:val="uk-UA"/>
              </w:rPr>
              <w:t>примножувати</w:t>
            </w:r>
            <w:r w:rsidRPr="00BF1AB9">
              <w:rPr>
                <w:rFonts w:ascii="Times New Roman" w:hAnsi="Times New Roman"/>
                <w:bCs/>
                <w:spacing w:val="4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6"/>
                <w:sz w:val="28"/>
                <w:szCs w:val="28"/>
                <w:lang w:val="uk-UA"/>
              </w:rPr>
              <w:t>моральні,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5"/>
                <w:sz w:val="28"/>
                <w:szCs w:val="28"/>
                <w:lang w:val="uk-UA"/>
              </w:rPr>
              <w:t>культурні,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наукові</w:t>
            </w:r>
            <w:r w:rsidRPr="00BF1AB9">
              <w:rPr>
                <w:rFonts w:ascii="Times New Roman" w:hAnsi="Times New Roman"/>
                <w:bCs/>
                <w:spacing w:val="2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цінності</w:t>
            </w:r>
            <w:r w:rsidRPr="00BF1AB9">
              <w:rPr>
                <w:rFonts w:ascii="Times New Roman" w:hAnsi="Times New Roman"/>
                <w:bCs/>
                <w:spacing w:val="2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5"/>
                <w:sz w:val="28"/>
                <w:szCs w:val="28"/>
                <w:lang w:val="uk-UA"/>
              </w:rPr>
              <w:t>та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примножувати</w:t>
            </w:r>
            <w:r w:rsidRPr="00BF1AB9">
              <w:rPr>
                <w:rFonts w:ascii="Times New Roman" w:hAnsi="Times New Roman"/>
                <w:bCs/>
                <w:spacing w:val="2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5"/>
                <w:sz w:val="28"/>
                <w:szCs w:val="28"/>
                <w:lang w:val="uk-UA"/>
              </w:rPr>
              <w:t>досягнення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суспільства</w:t>
            </w:r>
            <w:r w:rsidRPr="00BF1AB9">
              <w:rPr>
                <w:rFonts w:ascii="Times New Roman" w:hAnsi="Times New Roman"/>
                <w:bCs/>
                <w:spacing w:val="2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8"/>
                <w:sz w:val="28"/>
                <w:szCs w:val="28"/>
                <w:lang w:val="uk-UA"/>
              </w:rPr>
              <w:t>на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-1"/>
                <w:sz w:val="28"/>
                <w:szCs w:val="28"/>
                <w:lang w:val="uk-UA"/>
              </w:rPr>
              <w:t>основі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-1"/>
                <w:sz w:val="28"/>
                <w:szCs w:val="28"/>
                <w:lang w:val="uk-UA"/>
              </w:rPr>
              <w:t>розуміння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історії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та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-1"/>
                <w:sz w:val="28"/>
                <w:szCs w:val="28"/>
                <w:lang w:val="uk-UA"/>
              </w:rPr>
              <w:t xml:space="preserve">закономірностей розвитку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предметної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області,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її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місця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у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загальній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системі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знань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про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природу</w:t>
            </w:r>
            <w:r w:rsidRPr="00BF1AB9">
              <w:rPr>
                <w:rFonts w:ascii="Times New Roman" w:hAnsi="Times New Roman"/>
                <w:bCs/>
                <w:spacing w:val="5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і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суспільство</w:t>
            </w:r>
            <w:r w:rsidRPr="00BF1AB9">
              <w:rPr>
                <w:rFonts w:ascii="Times New Roman" w:hAnsi="Times New Roman"/>
                <w:bCs/>
                <w:spacing w:val="5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та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у</w:t>
            </w:r>
            <w:r w:rsidRPr="00BF1AB9">
              <w:rPr>
                <w:rFonts w:ascii="Times New Roman" w:hAnsi="Times New Roman"/>
                <w:bCs/>
                <w:spacing w:val="5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розвитку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суспільства,</w:t>
            </w:r>
            <w:r w:rsidRPr="00BF1AB9">
              <w:rPr>
                <w:rFonts w:ascii="Times New Roman" w:hAnsi="Times New Roman"/>
                <w:bCs/>
                <w:spacing w:val="5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техніки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і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технологій,</w:t>
            </w:r>
            <w:r w:rsidRPr="00BF1AB9">
              <w:rPr>
                <w:rFonts w:ascii="Times New Roman" w:hAnsi="Times New Roman"/>
                <w:bCs/>
                <w:spacing w:val="2"/>
                <w:sz w:val="28"/>
                <w:szCs w:val="28"/>
                <w:lang w:val="uk-UA"/>
              </w:rPr>
              <w:t xml:space="preserve">  </w:t>
            </w:r>
            <w:r w:rsidRPr="00BF1AB9">
              <w:rPr>
                <w:rFonts w:ascii="Times New Roman" w:hAnsi="Times New Roman"/>
                <w:bCs/>
                <w:color w:val="000000"/>
                <w:spacing w:val="5"/>
                <w:sz w:val="28"/>
                <w:szCs w:val="28"/>
                <w:lang w:val="uk-UA"/>
              </w:rPr>
              <w:t>використовувати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різні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6"/>
                <w:sz w:val="28"/>
                <w:szCs w:val="28"/>
                <w:lang w:val="uk-UA"/>
              </w:rPr>
              <w:t>види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та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6"/>
                <w:sz w:val="28"/>
                <w:szCs w:val="28"/>
                <w:lang w:val="uk-UA"/>
              </w:rPr>
              <w:t>форми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рухової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активності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для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активного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відпочинку</w:t>
            </w:r>
            <w:r w:rsidRPr="00BF1AB9">
              <w:rPr>
                <w:rFonts w:ascii="Times New Roman" w:hAnsi="Times New Roman"/>
                <w:bCs/>
                <w:spacing w:val="8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та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ведення</w:t>
            </w:r>
            <w:r w:rsidRPr="00BF1AB9">
              <w:rPr>
                <w:rFonts w:ascii="Times New Roman" w:hAnsi="Times New Roman"/>
                <w:bCs/>
                <w:spacing w:val="7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здорового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-1"/>
                <w:sz w:val="28"/>
                <w:szCs w:val="28"/>
                <w:lang w:val="uk-UA"/>
              </w:rPr>
              <w:t>способу</w:t>
            </w:r>
            <w:r w:rsidRPr="00BF1AB9">
              <w:rPr>
                <w:rFonts w:ascii="Times New Roman" w:hAnsi="Times New Roman"/>
                <w:bCs/>
                <w:spacing w:val="-4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життя.</w:t>
            </w:r>
          </w:p>
          <w:p w14:paraId="3FB58AE3" w14:textId="77777777" w:rsidR="00C26550" w:rsidRPr="00BF1AB9" w:rsidRDefault="00C26550" w:rsidP="00C26550">
            <w:pPr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bCs/>
                <w:iCs/>
                <w:sz w:val="28"/>
                <w:szCs w:val="28"/>
                <w:lang w:val="uk-UA"/>
              </w:rPr>
              <w:t>ЗК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3.</w:t>
            </w:r>
            <w:r w:rsidRPr="00BF1AB9">
              <w:rPr>
                <w:rFonts w:ascii="Times New Roman" w:hAnsi="Times New Roman"/>
                <w:bCs/>
                <w:spacing w:val="5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Здатність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до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абстрактного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мислення,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аналізу,</w:t>
            </w:r>
            <w:r w:rsidRPr="00BF1AB9">
              <w:rPr>
                <w:rFonts w:ascii="Times New Roman" w:hAnsi="Times New Roman"/>
                <w:bCs/>
                <w:spacing w:val="6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синтезу.</w:t>
            </w:r>
          </w:p>
          <w:p w14:paraId="724224B9" w14:textId="5B47B916" w:rsidR="00C26550" w:rsidRPr="00BF1AB9" w:rsidRDefault="00C26550" w:rsidP="00C26550">
            <w:pPr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bCs/>
                <w:iCs/>
                <w:sz w:val="28"/>
                <w:szCs w:val="28"/>
                <w:lang w:val="uk-UA"/>
              </w:rPr>
              <w:t>ЗК</w:t>
            </w:r>
            <w:r w:rsidRPr="00BF1AB9">
              <w:rPr>
                <w:rFonts w:ascii="Times New Roman" w:hAnsi="Times New Roman"/>
                <w:bCs/>
                <w:color w:val="000000"/>
                <w:spacing w:val="4"/>
                <w:sz w:val="28"/>
                <w:szCs w:val="28"/>
                <w:lang w:val="uk-UA"/>
              </w:rPr>
              <w:t>8.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5"/>
                <w:sz w:val="28"/>
                <w:szCs w:val="28"/>
                <w:lang w:val="uk-UA"/>
              </w:rPr>
              <w:t>Навички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5"/>
                <w:sz w:val="28"/>
                <w:szCs w:val="28"/>
                <w:lang w:val="uk-UA"/>
              </w:rPr>
              <w:t>використання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6"/>
                <w:sz w:val="28"/>
                <w:szCs w:val="28"/>
                <w:lang w:val="uk-UA"/>
              </w:rPr>
              <w:t>інформаційних</w:t>
            </w:r>
            <w:r w:rsidRPr="00BF1AB9">
              <w:rPr>
                <w:rFonts w:ascii="Times New Roman" w:hAnsi="Times New Roman"/>
                <w:bCs/>
                <w:spacing w:val="4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8"/>
                <w:sz w:val="28"/>
                <w:szCs w:val="28"/>
                <w:lang w:val="uk-UA"/>
              </w:rPr>
              <w:t>і</w:t>
            </w:r>
            <w:r w:rsidRPr="00BF1AB9">
              <w:rPr>
                <w:rFonts w:ascii="Times New Roman" w:hAnsi="Times New Roman"/>
                <w:bCs/>
                <w:spacing w:val="3"/>
                <w:sz w:val="28"/>
                <w:szCs w:val="28"/>
                <w:lang w:val="uk-UA"/>
              </w:rPr>
              <w:t xml:space="preserve">  </w:t>
            </w:r>
            <w:r w:rsidRPr="00BF1AB9">
              <w:rPr>
                <w:rFonts w:ascii="Times New Roman" w:hAnsi="Times New Roman"/>
                <w:bCs/>
                <w:color w:val="000000"/>
                <w:spacing w:val="5"/>
                <w:sz w:val="28"/>
                <w:szCs w:val="28"/>
                <w:lang w:val="uk-UA"/>
              </w:rPr>
              <w:t xml:space="preserve">комунікаційних </w:t>
            </w:r>
            <w:r w:rsidRPr="00BF1AB9">
              <w:rPr>
                <w:rFonts w:ascii="Times New Roman" w:hAnsi="Times New Roman"/>
                <w:bCs/>
                <w:color w:val="000000"/>
                <w:spacing w:val="-2"/>
                <w:sz w:val="28"/>
                <w:szCs w:val="28"/>
                <w:lang w:val="uk-UA"/>
              </w:rPr>
              <w:t>технол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огій.</w:t>
            </w:r>
          </w:p>
          <w:p w14:paraId="23C55CBB" w14:textId="7B0045B3" w:rsidR="006F44F8" w:rsidRPr="00BF1AB9" w:rsidRDefault="00C26550" w:rsidP="00C26550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ЗК10. Здатність до проведення досліджень на відповідному рівні.</w:t>
            </w:r>
          </w:p>
        </w:tc>
      </w:tr>
      <w:tr w:rsidR="006F44F8" w:rsidRPr="00BF1AB9" w14:paraId="63929AD0" w14:textId="77777777" w:rsidTr="00642148">
        <w:tc>
          <w:tcPr>
            <w:tcW w:w="2405" w:type="dxa"/>
          </w:tcPr>
          <w:p w14:paraId="73337F55" w14:textId="77777777" w:rsidR="006F44F8" w:rsidRPr="00BF1AB9" w:rsidRDefault="006F44F8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  <w:t>Спеціальні компетентності</w:t>
            </w:r>
          </w:p>
        </w:tc>
        <w:tc>
          <w:tcPr>
            <w:tcW w:w="7083" w:type="dxa"/>
          </w:tcPr>
          <w:p w14:paraId="3382F04E" w14:textId="56DEBA03" w:rsidR="00060457" w:rsidRPr="00BF1AB9" w:rsidRDefault="00060457" w:rsidP="00060457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bCs/>
                <w:iCs/>
                <w:sz w:val="28"/>
                <w:szCs w:val="28"/>
                <w:lang w:val="uk-UA"/>
              </w:rPr>
              <w:t>СК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2.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Здатність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аналізувати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результати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діяльності</w:t>
            </w:r>
            <w:r w:rsidRPr="00BF1AB9">
              <w:rPr>
                <w:rFonts w:ascii="Times New Roman" w:hAnsi="Times New Roman"/>
                <w:bCs/>
                <w:spacing w:val="16"/>
                <w:sz w:val="28"/>
                <w:szCs w:val="28"/>
                <w:lang w:val="uk-UA"/>
              </w:rPr>
              <w:t xml:space="preserve">   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організації,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зіставляти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їх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з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факторами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впливу.</w:t>
            </w:r>
          </w:p>
          <w:p w14:paraId="3FEA054A" w14:textId="77777777" w:rsidR="006F44F8" w:rsidRPr="00BF1AB9" w:rsidRDefault="00060457" w:rsidP="00060457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bCs/>
                <w:iCs/>
                <w:sz w:val="28"/>
                <w:szCs w:val="28"/>
                <w:lang w:val="uk-UA"/>
              </w:rPr>
              <w:t>СК</w:t>
            </w:r>
            <w:r w:rsidRPr="00BF1AB9">
              <w:rPr>
                <w:rFonts w:ascii="Times New Roman" w:hAnsi="Times New Roman"/>
                <w:bCs/>
                <w:color w:val="000000"/>
                <w:spacing w:val="1"/>
                <w:sz w:val="28"/>
                <w:szCs w:val="28"/>
                <w:lang w:val="uk-UA"/>
              </w:rPr>
              <w:t xml:space="preserve">12.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Здатність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аналізувати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й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pacing w:val="-1"/>
                <w:sz w:val="28"/>
                <w:szCs w:val="28"/>
                <w:lang w:val="uk-UA"/>
              </w:rPr>
              <w:t xml:space="preserve">структурувати проблеми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організації,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формувати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обґрунтовані</w:t>
            </w:r>
            <w:r w:rsidRPr="00BF1AB9">
              <w:rPr>
                <w:rFonts w:ascii="Times New Roman" w:hAnsi="Times New Roman"/>
                <w:bCs/>
                <w:spacing w:val="-15"/>
                <w:sz w:val="28"/>
                <w:szCs w:val="28"/>
                <w:lang w:val="uk-UA"/>
              </w:rPr>
              <w:t xml:space="preserve"> </w:t>
            </w:r>
            <w:r w:rsidRPr="00BF1AB9">
              <w:rPr>
                <w:rFonts w:ascii="Times New Roman" w:hAnsi="Times New Roman"/>
                <w:bCs/>
                <w:color w:val="000000"/>
                <w:sz w:val="28"/>
                <w:szCs w:val="28"/>
                <w:lang w:val="uk-UA"/>
              </w:rPr>
              <w:t>рішення.</w:t>
            </w:r>
          </w:p>
          <w:p w14:paraId="7B50BDE9" w14:textId="0FD9AE18" w:rsidR="00060457" w:rsidRPr="00BF1AB9" w:rsidRDefault="00060457" w:rsidP="00060457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СК17. </w:t>
            </w:r>
            <w:r w:rsidRPr="00BF1AB9">
              <w:rPr>
                <w:rFonts w:ascii="Times New Roman" w:eastAsia="Times New Roman" w:hAnsi="Times New Roman"/>
                <w:bCs/>
                <w:color w:val="000000"/>
                <w:sz w:val="28"/>
                <w:szCs w:val="28"/>
                <w:lang w:val="uk-UA"/>
              </w:rPr>
              <w:t xml:space="preserve">Здатність самостійно виявляти проблеми економічного характеру та пропонувати способи їх вирішення </w:t>
            </w:r>
            <w:r w:rsidRPr="00BF1AB9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для аналізу, прогнозування, планування та оптимізації в управлінні.</w:t>
            </w:r>
          </w:p>
        </w:tc>
      </w:tr>
      <w:tr w:rsidR="006F44F8" w:rsidRPr="00130294" w14:paraId="0C898F2E" w14:textId="77777777" w:rsidTr="00642148">
        <w:tc>
          <w:tcPr>
            <w:tcW w:w="2405" w:type="dxa"/>
          </w:tcPr>
          <w:p w14:paraId="0A4A117B" w14:textId="77777777" w:rsidR="006F44F8" w:rsidRPr="00BF1AB9" w:rsidRDefault="006F44F8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  <w:t>Результати навчання</w:t>
            </w:r>
          </w:p>
        </w:tc>
        <w:tc>
          <w:tcPr>
            <w:tcW w:w="7083" w:type="dxa"/>
          </w:tcPr>
          <w:p w14:paraId="2599844D" w14:textId="77777777" w:rsidR="00060457" w:rsidRPr="00BF1AB9" w:rsidRDefault="00060457" w:rsidP="004C74D5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РН6. Виявляти навички пошуку, збирання та аналізу інформації, розрахунку показників для обґрунтування управлінських рішень.</w:t>
            </w:r>
          </w:p>
          <w:p w14:paraId="5790DAA2" w14:textId="77777777" w:rsidR="006F44F8" w:rsidRPr="00BF1AB9" w:rsidRDefault="00060457" w:rsidP="004C74D5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РН11.Демонструвати  навички  аналізу ситуації  та здійснення  комунікації  у різних сферах діяльності організації.</w:t>
            </w:r>
          </w:p>
          <w:p w14:paraId="061FC9B3" w14:textId="5AF2E9D2" w:rsidR="00060457" w:rsidRPr="00BF1AB9" w:rsidRDefault="00060457" w:rsidP="004C74D5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F1AB9">
              <w:rPr>
                <w:rFonts w:ascii="Times New Roman" w:hAnsi="Times New Roman"/>
                <w:sz w:val="28"/>
                <w:szCs w:val="28"/>
                <w:lang w:val="uk-UA"/>
              </w:rPr>
              <w:t>РН19. Демонструвати здатність ініціювати, розробляти та реалізовувати бізнес-проєкти й стартапи, використовуючи принципи проєктного менеджменту, методи стратегічного аналізу та бізнес-аналітики для забезпечення конкурентоспроможності організації.</w:t>
            </w:r>
          </w:p>
        </w:tc>
      </w:tr>
    </w:tbl>
    <w:p w14:paraId="14467F33" w14:textId="77777777" w:rsidR="006F44F8" w:rsidRPr="00BF1AB9" w:rsidRDefault="006F44F8" w:rsidP="00C11A71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F8A96CD" w14:textId="77777777" w:rsidR="006F44F8" w:rsidRPr="00BF1AB9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49B8396E" w14:textId="77777777" w:rsidR="006F44F8" w:rsidRPr="00BF1AB9" w:rsidRDefault="006F44F8" w:rsidP="00C26550">
      <w:pPr>
        <w:widowControl w:val="0"/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B800C4D" w14:textId="77777777" w:rsidR="006F44F8" w:rsidRPr="00BF1AB9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Зміст навчальної дисципліни</w:t>
      </w:r>
    </w:p>
    <w:p w14:paraId="3A64A98F" w14:textId="77777777" w:rsidR="006F44F8" w:rsidRPr="00BF1AB9" w:rsidRDefault="006F44F8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tbl>
      <w:tblPr>
        <w:tblpPr w:leftFromText="180" w:rightFromText="180" w:vertAnchor="text" w:tblpX="-374" w:tblpY="197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1076"/>
        <w:gridCol w:w="3536"/>
        <w:gridCol w:w="647"/>
        <w:gridCol w:w="647"/>
        <w:gridCol w:w="689"/>
        <w:gridCol w:w="2893"/>
      </w:tblGrid>
      <w:tr w:rsidR="006F44F8" w:rsidRPr="00BF1AB9" w14:paraId="0727BAEC" w14:textId="77777777" w:rsidTr="00C808EF">
        <w:trPr>
          <w:trHeight w:val="303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9A6A5" w14:textId="77777777" w:rsidR="006F44F8" w:rsidRPr="00BF1AB9" w:rsidRDefault="006F44F8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№</w:t>
            </w:r>
          </w:p>
        </w:tc>
        <w:tc>
          <w:tcPr>
            <w:tcW w:w="3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ADDA9" w14:textId="77777777" w:rsidR="006F44F8" w:rsidRPr="00BF1AB9" w:rsidRDefault="006F44F8" w:rsidP="00001E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Назва теми</w:t>
            </w:r>
          </w:p>
        </w:tc>
        <w:tc>
          <w:tcPr>
            <w:tcW w:w="4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66E71" w14:textId="77777777" w:rsidR="006F44F8" w:rsidRPr="00BF1AB9" w:rsidRDefault="006F44F8" w:rsidP="00001E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К-сть годин, з них:</w:t>
            </w:r>
          </w:p>
        </w:tc>
      </w:tr>
      <w:tr w:rsidR="006F44F8" w:rsidRPr="00BF1AB9" w14:paraId="65229E87" w14:textId="77777777" w:rsidTr="00C808EF">
        <w:trPr>
          <w:trHeight w:val="1281"/>
        </w:trPr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AA95B" w14:textId="77777777" w:rsidR="006F44F8" w:rsidRPr="00BF1AB9" w:rsidRDefault="006F44F8" w:rsidP="00001E59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D5AF" w14:textId="77777777" w:rsidR="006F44F8" w:rsidRPr="00BF1AB9" w:rsidRDefault="006F44F8" w:rsidP="00001E59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E357B4E" w14:textId="77777777" w:rsidR="006F44F8" w:rsidRPr="00BF1AB9" w:rsidRDefault="006F44F8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Лекції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44C84C48" w14:textId="77777777" w:rsidR="006F44F8" w:rsidRPr="00BF1AB9" w:rsidRDefault="006F44F8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Практичні заняття</w:t>
            </w:r>
          </w:p>
          <w:p w14:paraId="5323440A" w14:textId="77777777" w:rsidR="006F44F8" w:rsidRPr="00BF1AB9" w:rsidRDefault="006F44F8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0AF62454" w14:textId="77777777" w:rsidR="006F44F8" w:rsidRPr="00BF1AB9" w:rsidRDefault="006F44F8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Самостійна робота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C6530" w14:textId="77777777" w:rsidR="006F44F8" w:rsidRPr="00BF1AB9" w:rsidRDefault="006F44F8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Методи навчання/методи оцінювання</w:t>
            </w:r>
          </w:p>
        </w:tc>
      </w:tr>
      <w:tr w:rsidR="006F44F8" w:rsidRPr="00130294" w14:paraId="3974A4E1" w14:textId="77777777" w:rsidTr="00367C39">
        <w:trPr>
          <w:trHeight w:val="1084"/>
        </w:trPr>
        <w:tc>
          <w:tcPr>
            <w:tcW w:w="6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2894CE" w14:textId="4F28E627" w:rsidR="006F44F8" w:rsidRPr="00BF1AB9" w:rsidRDefault="00C808EF" w:rsidP="00001E59">
            <w:pPr>
              <w:suppressAutoHyphens/>
              <w:spacing w:line="240" w:lineRule="auto"/>
              <w:ind w:firstLine="450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lang w:val="uk-UA"/>
              </w:rPr>
              <w:t>3</w:t>
            </w:r>
            <w:r w:rsidR="006F44F8" w:rsidRPr="00BF1AB9">
              <w:rPr>
                <w:rFonts w:ascii="Times New Roman" w:hAnsi="Times New Roman" w:cs="Times New Roman"/>
                <w:b/>
                <w:lang w:val="uk-UA"/>
              </w:rPr>
              <w:t xml:space="preserve"> семестр</w:t>
            </w:r>
          </w:p>
          <w:p w14:paraId="3BE19507" w14:textId="41681880" w:rsidR="006F44F8" w:rsidRPr="00BF1AB9" w:rsidRDefault="006F44F8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lang w:val="uk-UA"/>
              </w:rPr>
              <w:t>Змістовний модуль 1.</w:t>
            </w:r>
            <w:r w:rsidR="00C808EF" w:rsidRPr="00BF1AB9">
              <w:rPr>
                <w:lang w:val="uk-UA"/>
              </w:rPr>
              <w:t xml:space="preserve"> </w:t>
            </w:r>
            <w:r w:rsidR="00C808EF"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Теоретичні основи статистики та </w:t>
            </w:r>
            <w:bookmarkStart w:id="1" w:name="_Hlk206188650"/>
            <w:r w:rsidR="00C808EF"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організація статистичних досліджень</w:t>
            </w:r>
            <w:bookmarkEnd w:id="1"/>
          </w:p>
        </w:tc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1F007D" w14:textId="77777777" w:rsidR="006F44F8" w:rsidRPr="00BF1AB9" w:rsidRDefault="006F44F8" w:rsidP="0014384B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Методи навчання:</w:t>
            </w:r>
            <w:r w:rsidRPr="00BF1AB9">
              <w:rPr>
                <w:rFonts w:ascii="Times New Roman" w:hAnsi="Times New Roman" w:cs="Times New Roman"/>
                <w:bCs/>
                <w:lang w:val="uk-UA"/>
              </w:rPr>
              <w:t xml:space="preserve"> словесні (навчальна лекція; бесіда; навчальна дискусія); індуктивний метод; дедуктивний метод; традуктивний метод; аналітичний; синтетичний; практичний (робота з фабулами юридичних справ); пояснювально-ілюстративний;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(компетентнісний; проєктно-дослідницький); кейс-метод.</w:t>
            </w:r>
          </w:p>
          <w:p w14:paraId="3862982C" w14:textId="77777777" w:rsidR="006F44F8" w:rsidRPr="00BF1AB9" w:rsidRDefault="006F44F8" w:rsidP="0014384B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Методи оцінювання:</w:t>
            </w:r>
            <w:r w:rsidRPr="00BF1AB9">
              <w:rPr>
                <w:rFonts w:ascii="Times New Roman" w:hAnsi="Times New Roman" w:cs="Times New Roman"/>
                <w:bCs/>
                <w:lang w:val="uk-UA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реферати); 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6F44F8" w:rsidRPr="00BF1AB9" w14:paraId="71F84431" w14:textId="77777777" w:rsidTr="00367C39">
        <w:trPr>
          <w:trHeight w:val="560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61DDC" w14:textId="77777777" w:rsidR="006F44F8" w:rsidRPr="00BF1AB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1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45DC1" w14:textId="1F6B6179" w:rsidR="006F44F8" w:rsidRPr="00BF1AB9" w:rsidRDefault="00C808EF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BF1AB9">
              <w:rPr>
                <w:sz w:val="24"/>
                <w:szCs w:val="24"/>
                <w:lang w:val="uk-UA"/>
              </w:rPr>
              <w:t>Предмет і метод статистики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DB757" w14:textId="77777777" w:rsidR="006F44F8" w:rsidRPr="00BF1AB9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4F52C2" w14:textId="77777777" w:rsidR="006F44F8" w:rsidRPr="00BF1AB9" w:rsidRDefault="006F44F8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26A144" w14:textId="71654847" w:rsidR="006F44F8" w:rsidRPr="00BF1AB9" w:rsidRDefault="008A40E2" w:rsidP="00B121AF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055771" w14:textId="77777777" w:rsidR="006F44F8" w:rsidRPr="00BF1AB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6F44F8" w:rsidRPr="00BF1AB9" w14:paraId="183BE407" w14:textId="77777777" w:rsidTr="00367C39">
        <w:trPr>
          <w:trHeight w:val="689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D0A34" w14:textId="77777777" w:rsidR="006F44F8" w:rsidRPr="00BF1AB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2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D5736" w14:textId="0C258246" w:rsidR="006F44F8" w:rsidRPr="00BF1AB9" w:rsidRDefault="00C808EF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BF1AB9">
              <w:rPr>
                <w:sz w:val="24"/>
                <w:szCs w:val="24"/>
                <w:lang w:val="uk-UA"/>
              </w:rPr>
              <w:t>Статистичне спостереження: сутність, види та організація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7A928" w14:textId="7C1BC235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5124CB" w14:textId="3ACA61BC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FD6199" w14:textId="7D8C337C" w:rsidR="006F44F8" w:rsidRPr="00BF1AB9" w:rsidRDefault="008A40E2" w:rsidP="00BE0151">
            <w:pPr>
              <w:jc w:val="center"/>
              <w:rPr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963354" w14:textId="77777777" w:rsidR="006F44F8" w:rsidRPr="00BF1AB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BF1AB9" w14:paraId="612D9078" w14:textId="77777777" w:rsidTr="00367C39">
        <w:trPr>
          <w:trHeight w:val="69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9119" w14:textId="77777777" w:rsidR="006F44F8" w:rsidRPr="00BF1AB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3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63A88" w14:textId="0D77ACD9" w:rsidR="006F44F8" w:rsidRPr="00BF1AB9" w:rsidRDefault="00367C39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BF1AB9">
              <w:rPr>
                <w:sz w:val="24"/>
                <w:szCs w:val="24"/>
                <w:lang w:val="uk-UA"/>
              </w:rPr>
              <w:t xml:space="preserve">Зведення і групування статистичних даних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05410" w14:textId="453819AE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95CFC9" w14:textId="295A6479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515A77" w14:textId="5EB1B453" w:rsidR="006F44F8" w:rsidRPr="00BF1AB9" w:rsidRDefault="008A40E2" w:rsidP="00BE0151">
            <w:pPr>
              <w:jc w:val="center"/>
              <w:rPr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08583A" w14:textId="77777777" w:rsidR="006F44F8" w:rsidRPr="00BF1AB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BF1AB9" w14:paraId="2739CEB2" w14:textId="77777777" w:rsidTr="00367C39">
        <w:trPr>
          <w:trHeight w:val="69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C3EE9" w14:textId="77777777" w:rsidR="006F44F8" w:rsidRPr="00BF1AB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4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3906" w14:textId="0E4C091D" w:rsidR="006F44F8" w:rsidRPr="00BF1AB9" w:rsidRDefault="00367C39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BF1AB9">
              <w:rPr>
                <w:sz w:val="24"/>
                <w:szCs w:val="24"/>
                <w:lang w:val="uk-UA"/>
              </w:rPr>
              <w:t>Статистичні показники: абсолютні, відносні, середні величини та показники варіації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686D9" w14:textId="0B551E71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8033C9" w14:textId="79479C15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4F70BA" w14:textId="519182AE" w:rsidR="006F44F8" w:rsidRPr="00BF1AB9" w:rsidRDefault="008A40E2" w:rsidP="00BE0151">
            <w:pPr>
              <w:jc w:val="center"/>
              <w:rPr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A446B8" w14:textId="77777777" w:rsidR="006F44F8" w:rsidRPr="00BF1AB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C808EF" w:rsidRPr="00BF1AB9" w14:paraId="1C4F4D98" w14:textId="77777777" w:rsidTr="00C808EF">
        <w:trPr>
          <w:trHeight w:val="95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BB51F0" w14:textId="77777777" w:rsidR="00C808EF" w:rsidRPr="00BF1AB9" w:rsidRDefault="00C808EF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5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4344C6" w14:textId="432EAE8A" w:rsidR="00C808EF" w:rsidRPr="00BF1AB9" w:rsidRDefault="00367C39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BF1AB9">
              <w:rPr>
                <w:sz w:val="24"/>
                <w:szCs w:val="24"/>
                <w:lang w:val="uk-UA"/>
              </w:rPr>
              <w:t>Вибіркове спостереження та його методи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B218A7" w14:textId="34D39852" w:rsidR="00C808EF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</w:tcPr>
          <w:p w14:paraId="5E688566" w14:textId="446088DD" w:rsidR="00C808EF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</w:tcBorders>
          </w:tcPr>
          <w:p w14:paraId="6AD29443" w14:textId="39969F7F" w:rsidR="00C808EF" w:rsidRPr="00BF1AB9" w:rsidRDefault="008A40E2" w:rsidP="00BE0151">
            <w:pPr>
              <w:jc w:val="center"/>
              <w:rPr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8EB1FF" w14:textId="77777777" w:rsidR="00C808EF" w:rsidRPr="00BF1AB9" w:rsidRDefault="00C808EF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BF1AB9" w14:paraId="573BFD7B" w14:textId="77777777" w:rsidTr="00367C39">
        <w:trPr>
          <w:trHeight w:val="737"/>
        </w:trPr>
        <w:tc>
          <w:tcPr>
            <w:tcW w:w="6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9B8137" w14:textId="55076E29" w:rsidR="006F44F8" w:rsidRPr="00BF1AB9" w:rsidRDefault="006F44F8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Змістовний модуль 2.</w:t>
            </w:r>
            <w:r w:rsidRPr="00BF1AB9">
              <w:rPr>
                <w:sz w:val="28"/>
                <w:szCs w:val="28"/>
                <w:lang w:val="uk-UA"/>
              </w:rPr>
              <w:t xml:space="preserve"> </w:t>
            </w:r>
            <w:r w:rsidR="00C808EF"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Методи статистичного аналізу та показники статистики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B8EBD4" w14:textId="77777777" w:rsidR="006F44F8" w:rsidRPr="00BF1AB9" w:rsidRDefault="006F44F8" w:rsidP="00001E59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6F44F8" w:rsidRPr="00BF1AB9" w14:paraId="0E6434C2" w14:textId="77777777" w:rsidTr="00367C39">
        <w:trPr>
          <w:trHeight w:val="75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2CE1" w14:textId="4AF32620" w:rsidR="006F44F8" w:rsidRPr="00BF1AB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 xml:space="preserve">Тема </w:t>
            </w:r>
            <w:r w:rsidR="00C808EF" w:rsidRPr="00BF1AB9">
              <w:rPr>
                <w:rFonts w:ascii="Times New Roman" w:hAnsi="Times New Roman" w:cs="Times New Roman"/>
                <w:lang w:val="uk-UA"/>
              </w:rPr>
              <w:t>6</w:t>
            </w:r>
            <w:r w:rsidRPr="00BF1AB9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E7B5F" w14:textId="1C76B780" w:rsidR="006F44F8" w:rsidRPr="00BF1AB9" w:rsidRDefault="00893A2C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kern w:val="2"/>
                <w:sz w:val="24"/>
                <w:szCs w:val="24"/>
                <w:lang w:val="uk-UA"/>
              </w:rPr>
            </w:pPr>
            <w:r w:rsidRPr="00BF1AB9">
              <w:rPr>
                <w:sz w:val="24"/>
                <w:szCs w:val="24"/>
                <w:lang w:val="uk-UA"/>
              </w:rPr>
              <w:t>Дисперсійний аналіз як метод статистичного дослідження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FB7DD" w14:textId="3BC1C8C7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2D76A6" w14:textId="04050139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2D7E37" w14:textId="33B27457" w:rsidR="006F44F8" w:rsidRPr="00BF1AB9" w:rsidRDefault="008A40E2" w:rsidP="00BE0151">
            <w:pPr>
              <w:jc w:val="center"/>
              <w:rPr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5001DC" w14:textId="77777777" w:rsidR="006F44F8" w:rsidRPr="00BF1AB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BF1AB9" w14:paraId="7F10FA67" w14:textId="77777777" w:rsidTr="00367C39">
        <w:trPr>
          <w:trHeight w:val="85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8B63E" w14:textId="44C5D05C" w:rsidR="006F44F8" w:rsidRPr="00BF1AB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 xml:space="preserve">Тема </w:t>
            </w:r>
            <w:r w:rsidR="00C808EF" w:rsidRPr="00BF1AB9">
              <w:rPr>
                <w:rFonts w:ascii="Times New Roman" w:hAnsi="Times New Roman" w:cs="Times New Roman"/>
                <w:lang w:val="uk-UA"/>
              </w:rPr>
              <w:t>7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4321A" w14:textId="6F51B90E" w:rsidR="006F44F8" w:rsidRPr="00BF1AB9" w:rsidRDefault="00367C39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kern w:val="2"/>
                <w:sz w:val="24"/>
                <w:szCs w:val="24"/>
                <w:lang w:val="uk-UA"/>
              </w:rPr>
            </w:pPr>
            <w:r w:rsidRPr="00BF1AB9">
              <w:rPr>
                <w:spacing w:val="-1"/>
                <w:sz w:val="24"/>
                <w:szCs w:val="24"/>
                <w:lang w:val="uk-UA"/>
              </w:rPr>
              <w:t>Кореляція та регресія у статистичних дослідженнях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2F786" w14:textId="2B5AB038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5E8E9F" w14:textId="673D7194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92336B" w14:textId="6A71AC57" w:rsidR="006F44F8" w:rsidRPr="00BF1AB9" w:rsidRDefault="008A40E2" w:rsidP="00BE0151">
            <w:pPr>
              <w:jc w:val="center"/>
              <w:rPr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CB588D" w14:textId="77777777" w:rsidR="006F44F8" w:rsidRPr="00BF1AB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BF1AB9" w14:paraId="5BEEE0A9" w14:textId="77777777" w:rsidTr="00367C39">
        <w:trPr>
          <w:trHeight w:val="76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331CF" w14:textId="220460F2" w:rsidR="006F44F8" w:rsidRPr="00BF1AB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 xml:space="preserve">Тема </w:t>
            </w:r>
            <w:r w:rsidR="00C808EF" w:rsidRPr="00BF1AB9">
              <w:rPr>
                <w:rFonts w:ascii="Times New Roman" w:hAnsi="Times New Roman" w:cs="Times New Roman"/>
                <w:lang w:val="uk-UA"/>
              </w:rPr>
              <w:t>8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ABDB8" w14:textId="77CF9445" w:rsidR="006F44F8" w:rsidRPr="00BF1AB9" w:rsidRDefault="00367C39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pacing w:val="-1"/>
                <w:sz w:val="24"/>
                <w:szCs w:val="24"/>
                <w:lang w:val="uk-UA"/>
              </w:rPr>
            </w:pPr>
            <w:r w:rsidRPr="00BF1AB9">
              <w:rPr>
                <w:spacing w:val="-1"/>
                <w:sz w:val="24"/>
                <w:szCs w:val="24"/>
                <w:lang w:val="uk-UA"/>
              </w:rPr>
              <w:t>Ряди динаміки та їх аналіз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D2EC8" w14:textId="231694AD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88A113" w14:textId="5B748C91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981763" w14:textId="6AAAF9E7" w:rsidR="006F44F8" w:rsidRPr="00BF1AB9" w:rsidRDefault="008A40E2" w:rsidP="00BE0151">
            <w:pPr>
              <w:jc w:val="center"/>
              <w:rPr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C627BA" w14:textId="77777777" w:rsidR="006F44F8" w:rsidRPr="00BF1AB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BF1AB9" w14:paraId="0016623D" w14:textId="77777777" w:rsidTr="00367C39">
        <w:trPr>
          <w:trHeight w:val="70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DA848" w14:textId="527156E5" w:rsidR="006F44F8" w:rsidRPr="00BF1AB9" w:rsidRDefault="006F44F8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 xml:space="preserve">Тема </w:t>
            </w:r>
            <w:r w:rsidR="00C808EF" w:rsidRPr="00BF1AB9">
              <w:rPr>
                <w:rFonts w:ascii="Times New Roman" w:hAnsi="Times New Roman" w:cs="Times New Roman"/>
                <w:lang w:val="uk-UA"/>
              </w:rPr>
              <w:t>9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DB9C8" w14:textId="4694BEA0" w:rsidR="006F44F8" w:rsidRPr="00BF1AB9" w:rsidRDefault="00367C39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BF1AB9">
              <w:rPr>
                <w:sz w:val="24"/>
                <w:szCs w:val="24"/>
                <w:lang w:val="uk-UA"/>
              </w:rPr>
              <w:t>Індекси: сутність, види та методи розрахунку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D0F96" w14:textId="4A272900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7BD6D8" w14:textId="0EB07FB0" w:rsidR="006F44F8" w:rsidRPr="00BF1AB9" w:rsidRDefault="008A40E2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3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EDDEC8" w14:textId="5D9F64DC" w:rsidR="006F44F8" w:rsidRPr="00BF1AB9" w:rsidRDefault="008A40E2" w:rsidP="00BE0151">
            <w:pPr>
              <w:jc w:val="center"/>
              <w:rPr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886EFC" w14:textId="77777777" w:rsidR="006F44F8" w:rsidRPr="00BF1AB9" w:rsidRDefault="006F44F8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367C39" w:rsidRPr="00BF1AB9" w14:paraId="4494A87F" w14:textId="77777777" w:rsidTr="00245CE2">
        <w:trPr>
          <w:trHeight w:val="138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C36379" w14:textId="0CC26CF2" w:rsidR="00367C39" w:rsidRPr="00BF1AB9" w:rsidRDefault="00367C39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10</w:t>
            </w:r>
          </w:p>
        </w:tc>
        <w:tc>
          <w:tcPr>
            <w:tcW w:w="36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CC0454" w14:textId="69B4F4DC" w:rsidR="00367C39" w:rsidRPr="00BF1AB9" w:rsidRDefault="00367C39" w:rsidP="00B121AF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BF1AB9">
              <w:rPr>
                <w:sz w:val="24"/>
                <w:szCs w:val="24"/>
                <w:lang w:val="uk-UA"/>
              </w:rPr>
              <w:t>Використання статистичних методів у соціально-економічних дослідженнях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CEFD3C" w14:textId="77777777" w:rsidR="00367C39" w:rsidRPr="00BF1AB9" w:rsidRDefault="00367C39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</w:tcPr>
          <w:p w14:paraId="33D59DCC" w14:textId="77777777" w:rsidR="00367C39" w:rsidRPr="00BF1AB9" w:rsidRDefault="00367C39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</w:tcBorders>
          </w:tcPr>
          <w:p w14:paraId="25135B06" w14:textId="125E608F" w:rsidR="00367C39" w:rsidRPr="00BF1AB9" w:rsidRDefault="008A40E2" w:rsidP="00BE0151">
            <w:pPr>
              <w:jc w:val="center"/>
              <w:rPr>
                <w:sz w:val="24"/>
                <w:szCs w:val="24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97CCB1" w14:textId="77777777" w:rsidR="00367C39" w:rsidRPr="00BF1AB9" w:rsidRDefault="00367C39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F44F8" w:rsidRPr="00BF1AB9" w14:paraId="4D86117F" w14:textId="77777777" w:rsidTr="00454263">
        <w:trPr>
          <w:trHeight w:val="335"/>
        </w:trPr>
        <w:tc>
          <w:tcPr>
            <w:tcW w:w="97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24C4D" w14:textId="77777777" w:rsidR="006F44F8" w:rsidRPr="00BF1AB9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Cs/>
                <w:lang w:val="uk-UA"/>
              </w:rPr>
              <w:t xml:space="preserve">Модульна контрольна робота </w:t>
            </w:r>
          </w:p>
        </w:tc>
      </w:tr>
      <w:tr w:rsidR="006F44F8" w:rsidRPr="00BF1AB9" w14:paraId="04596AEC" w14:textId="77777777" w:rsidTr="00454263">
        <w:trPr>
          <w:trHeight w:val="335"/>
        </w:trPr>
        <w:tc>
          <w:tcPr>
            <w:tcW w:w="4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A01CA" w14:textId="77777777" w:rsidR="006F44F8" w:rsidRPr="00BF1AB9" w:rsidRDefault="006F44F8" w:rsidP="00861BC6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Всього: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37541" w14:textId="77777777" w:rsidR="006F44F8" w:rsidRPr="00BF1AB9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lang w:val="uk-UA"/>
              </w:rPr>
              <w:t>30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61469" w14:textId="77777777" w:rsidR="006F44F8" w:rsidRPr="00BF1AB9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lang w:val="uk-UA"/>
              </w:rPr>
              <w:t>30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39B2CC" w14:textId="77777777" w:rsidR="006F44F8" w:rsidRPr="00BF1AB9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lang w:val="uk-UA"/>
              </w:rPr>
              <w:t>60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D0DDA" w14:textId="77777777" w:rsidR="006F44F8" w:rsidRPr="00BF1AB9" w:rsidRDefault="006F44F8" w:rsidP="00861BC6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6F44F8" w:rsidRPr="00BF1AB9" w14:paraId="1F316B31" w14:textId="77777777" w:rsidTr="00454263">
        <w:trPr>
          <w:trHeight w:val="335"/>
        </w:trPr>
        <w:tc>
          <w:tcPr>
            <w:tcW w:w="971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7839F" w14:textId="77777777" w:rsidR="006F44F8" w:rsidRPr="00BF1AB9" w:rsidRDefault="006F44F8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bCs/>
                <w:lang w:val="uk-UA"/>
              </w:rPr>
              <w:t>Форма контролю: екзамен</w:t>
            </w:r>
          </w:p>
        </w:tc>
      </w:tr>
    </w:tbl>
    <w:p w14:paraId="45E9F72A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BBBE139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Технічне обладнання та/або програмне забезпечення</w:t>
      </w:r>
    </w:p>
    <w:p w14:paraId="31BC0ED1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В освітньому процесі використовуються навчальні аудиторії, бібліотека, мультимедійний проектор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Wi-Fi.</w:t>
      </w:r>
      <w:r w:rsidRPr="00BF1AB9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4. </w:t>
      </w:r>
    </w:p>
    <w:p w14:paraId="169129DE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59FFD721" w14:textId="77777777" w:rsidR="006F44F8" w:rsidRPr="00BF1AB9" w:rsidRDefault="006F44F8" w:rsidP="00001E59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Форми і методи контролю</w:t>
      </w:r>
    </w:p>
    <w:p w14:paraId="46ECF0A5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Контроль успішності здобувачів освіти поділяється на поточний і підсумковий (семестровий).</w:t>
      </w:r>
    </w:p>
    <w:p w14:paraId="0AD8B3C0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36747D01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Форми участі студентів у навчальному процесі, які підлягають поточному контролю:</w:t>
      </w:r>
    </w:p>
    <w:p w14:paraId="2DEC684E" w14:textId="77777777" w:rsidR="006F44F8" w:rsidRPr="00BF1AB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виступ з основного питання;</w:t>
      </w:r>
    </w:p>
    <w:p w14:paraId="616A431D" w14:textId="77777777" w:rsidR="006F44F8" w:rsidRPr="00BF1AB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усна доповідь;</w:t>
      </w:r>
    </w:p>
    <w:p w14:paraId="449D9404" w14:textId="77777777" w:rsidR="006F44F8" w:rsidRPr="00BF1AB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доповнення, запитання до того, хто відповідає;</w:t>
      </w:r>
    </w:p>
    <w:p w14:paraId="6C44272E" w14:textId="77777777" w:rsidR="006F44F8" w:rsidRPr="00BF1AB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систематичність роботи на семінарських заняттях, активність під час обговорення питань;</w:t>
      </w:r>
    </w:p>
    <w:p w14:paraId="0DA005BA" w14:textId="77777777" w:rsidR="006F44F8" w:rsidRPr="00BF1AB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участь у дискусіях, інтерактивних формах організації заняття;</w:t>
      </w:r>
    </w:p>
    <w:p w14:paraId="4F086758" w14:textId="77777777" w:rsidR="006F44F8" w:rsidRPr="00BF1AB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аналіз законодавства та монографічної літератури;</w:t>
      </w:r>
    </w:p>
    <w:p w14:paraId="10716C58" w14:textId="77777777" w:rsidR="006F44F8" w:rsidRPr="00BF1AB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письмові завдання (тестові, контрольні, творчі роботи, реферати тощо);</w:t>
      </w:r>
    </w:p>
    <w:p w14:paraId="6A56297C" w14:textId="77777777" w:rsidR="006F44F8" w:rsidRPr="00BF1AB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підготовка тез, конспектів навчальних або наукових текстів;</w:t>
      </w:r>
    </w:p>
    <w:p w14:paraId="068258C3" w14:textId="77777777" w:rsidR="006F44F8" w:rsidRPr="00BF1AB9" w:rsidRDefault="006F44F8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самостійне опрацювання тем.</w:t>
      </w:r>
    </w:p>
    <w:p w14:paraId="5193D4BB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Контроль успішності здобувачів освіти поділяється на поточний і підсумковий.</w:t>
      </w:r>
    </w:p>
    <w:p w14:paraId="2F54E400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66BB9436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531CF02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2DF4F14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6BE97373" w14:textId="77777777" w:rsidR="006F44F8" w:rsidRPr="00BF1AB9" w:rsidRDefault="006F44F8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5FF0407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34A671E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6862DD5C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3D30F1B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2F73BE0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Система оцінювання та вимоги </w:t>
      </w:r>
    </w:p>
    <w:p w14:paraId="21C0DBA4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Таблиця розподілу балів, які отримують здобувачі вищої освіти*</w:t>
      </w:r>
    </w:p>
    <w:tbl>
      <w:tblPr>
        <w:tblW w:w="4962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539"/>
        <w:gridCol w:w="421"/>
        <w:gridCol w:w="421"/>
        <w:gridCol w:w="421"/>
        <w:gridCol w:w="421"/>
        <w:gridCol w:w="420"/>
        <w:gridCol w:w="420"/>
        <w:gridCol w:w="420"/>
        <w:gridCol w:w="421"/>
        <w:gridCol w:w="420"/>
        <w:gridCol w:w="433"/>
        <w:gridCol w:w="1416"/>
        <w:gridCol w:w="1132"/>
        <w:gridCol w:w="1099"/>
        <w:gridCol w:w="12"/>
      </w:tblGrid>
      <w:tr w:rsidR="006F44F8" w:rsidRPr="00BF1AB9" w14:paraId="1EC2E275" w14:textId="77777777" w:rsidTr="00B736EC">
        <w:trPr>
          <w:trHeight w:val="65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B6DF31" w14:textId="77777777" w:rsidR="006F44F8" w:rsidRPr="00BF1AB9" w:rsidRDefault="006F44F8" w:rsidP="00AB01ED">
            <w:pPr>
              <w:pStyle w:val="af3"/>
              <w:snapToGrid w:val="0"/>
              <w:jc w:val="both"/>
              <w:rPr>
                <w:lang w:val="uk-UA"/>
              </w:rPr>
            </w:pPr>
          </w:p>
        </w:tc>
        <w:tc>
          <w:tcPr>
            <w:tcW w:w="426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D58FB" w14:textId="77777777" w:rsidR="006F44F8" w:rsidRPr="00BF1AB9" w:rsidRDefault="006F44F8" w:rsidP="00F6202E">
            <w:pPr>
              <w:pStyle w:val="af3"/>
              <w:snapToGrid w:val="0"/>
              <w:jc w:val="center"/>
              <w:rPr>
                <w:b/>
                <w:bCs/>
                <w:lang w:val="uk-UA"/>
              </w:rPr>
            </w:pPr>
          </w:p>
          <w:p w14:paraId="576B6A87" w14:textId="77777777" w:rsidR="006F44F8" w:rsidRPr="00BF1AB9" w:rsidRDefault="006F44F8" w:rsidP="00F6202E">
            <w:pPr>
              <w:pStyle w:val="af3"/>
              <w:jc w:val="center"/>
              <w:rPr>
                <w:b/>
                <w:bCs/>
                <w:lang w:val="uk-UA"/>
              </w:rPr>
            </w:pPr>
            <w:r w:rsidRPr="00BF1AB9">
              <w:rPr>
                <w:b/>
                <w:bCs/>
                <w:lang w:val="uk-UA"/>
              </w:rPr>
              <w:t>Поточний контроль знань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E2929C" w14:textId="77777777" w:rsidR="006F44F8" w:rsidRPr="00BF1AB9" w:rsidRDefault="006F44F8" w:rsidP="00AB01ED">
            <w:pPr>
              <w:pStyle w:val="af3"/>
              <w:jc w:val="both"/>
              <w:rPr>
                <w:lang w:val="uk-UA"/>
              </w:rPr>
            </w:pPr>
            <w:r w:rsidRPr="00BF1AB9">
              <w:rPr>
                <w:b/>
                <w:bCs/>
                <w:lang w:val="uk-UA"/>
              </w:rPr>
              <w:t xml:space="preserve">Модульна контрольна робота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1F5525" w14:textId="77777777" w:rsidR="006F44F8" w:rsidRPr="00BF1AB9" w:rsidRDefault="006F44F8" w:rsidP="00AB01ED">
            <w:pPr>
              <w:pStyle w:val="af3"/>
              <w:jc w:val="both"/>
              <w:rPr>
                <w:lang w:val="uk-UA"/>
              </w:rPr>
            </w:pPr>
            <w:r w:rsidRPr="00BF1AB9">
              <w:rPr>
                <w:b/>
                <w:bCs/>
                <w:lang w:val="uk-UA"/>
              </w:rPr>
              <w:t>Екзамен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24A8C" w14:textId="77777777" w:rsidR="006F44F8" w:rsidRPr="00BF1AB9" w:rsidRDefault="006F44F8" w:rsidP="00AB01ED">
            <w:pPr>
              <w:pStyle w:val="af3"/>
              <w:jc w:val="both"/>
              <w:rPr>
                <w:lang w:val="uk-UA"/>
              </w:rPr>
            </w:pPr>
            <w:r w:rsidRPr="00BF1AB9">
              <w:rPr>
                <w:b/>
                <w:bCs/>
                <w:lang w:val="uk-UA"/>
              </w:rPr>
              <w:t>Загальна кількість балів</w:t>
            </w:r>
          </w:p>
        </w:tc>
      </w:tr>
      <w:tr w:rsidR="00B736EC" w:rsidRPr="00BF1AB9" w14:paraId="39BA9BF6" w14:textId="77777777" w:rsidTr="00B736EC">
        <w:trPr>
          <w:gridAfter w:val="1"/>
          <w:wAfter w:w="12" w:type="dxa"/>
          <w:cantSplit/>
          <w:trHeight w:val="1134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35767740" w14:textId="77777777" w:rsidR="00B736EC" w:rsidRPr="00BF1AB9" w:rsidRDefault="00B736EC" w:rsidP="00AB01ED">
            <w:pPr>
              <w:pStyle w:val="af3"/>
              <w:snapToGrid w:val="0"/>
              <w:jc w:val="both"/>
              <w:rPr>
                <w:lang w:val="uk-UA"/>
              </w:rPr>
            </w:pPr>
            <w:r w:rsidRPr="00BF1AB9">
              <w:rPr>
                <w:lang w:val="uk-UA"/>
              </w:rPr>
              <w:t>Теми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CC99670" w14:textId="77777777" w:rsidR="00B736EC" w:rsidRPr="00BF1AB9" w:rsidRDefault="00B736EC" w:rsidP="00AB01ED">
            <w:pPr>
              <w:pStyle w:val="af3"/>
              <w:jc w:val="center"/>
              <w:rPr>
                <w:sz w:val="22"/>
                <w:lang w:val="uk-UA"/>
              </w:rPr>
            </w:pPr>
            <w:r w:rsidRPr="00BF1AB9">
              <w:rPr>
                <w:sz w:val="22"/>
                <w:lang w:val="uk-UA"/>
              </w:rPr>
              <w:t>Тема 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C9D0566" w14:textId="77777777" w:rsidR="00B736EC" w:rsidRPr="00BF1AB9" w:rsidRDefault="00B736EC" w:rsidP="00AB01E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EE51B88" w14:textId="77777777" w:rsidR="00B736EC" w:rsidRPr="00BF1AB9" w:rsidRDefault="00B736EC" w:rsidP="00AB01E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3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65E0574" w14:textId="77777777" w:rsidR="00B736EC" w:rsidRPr="00BF1AB9" w:rsidRDefault="00B736EC" w:rsidP="00AB01E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4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003ECD7" w14:textId="77777777" w:rsidR="00B736EC" w:rsidRPr="00BF1AB9" w:rsidRDefault="00B736EC" w:rsidP="00AB01E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1A1A256" w14:textId="77777777" w:rsidR="00B736EC" w:rsidRPr="00BF1AB9" w:rsidRDefault="00B736EC" w:rsidP="00AB01E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6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0DD99DB" w14:textId="77777777" w:rsidR="00B736EC" w:rsidRPr="00BF1AB9" w:rsidRDefault="00B736EC" w:rsidP="00AB01E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7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0643B56" w14:textId="77777777" w:rsidR="00B736EC" w:rsidRPr="00BF1AB9" w:rsidRDefault="00B736EC" w:rsidP="00AB01E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8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14:paraId="50455375" w14:textId="77777777" w:rsidR="00B736EC" w:rsidRPr="00BF1AB9" w:rsidRDefault="00B736EC" w:rsidP="00AB01E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9</w:t>
            </w: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DD6C166" w14:textId="3FD886AA" w:rsidR="00B736EC" w:rsidRPr="00BF1AB9" w:rsidRDefault="00B736EC" w:rsidP="00F6202E">
            <w:pPr>
              <w:snapToGrid w:val="0"/>
              <w:ind w:left="113" w:right="113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Тема 10</w:t>
            </w:r>
          </w:p>
        </w:tc>
        <w:tc>
          <w:tcPr>
            <w:tcW w:w="1436" w:type="dxa"/>
            <w:vMerge w:val="restart"/>
            <w:tcBorders>
              <w:left w:val="single" w:sz="4" w:space="0" w:color="000000"/>
            </w:tcBorders>
          </w:tcPr>
          <w:p w14:paraId="62C64F8D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14:paraId="6CE6CAD5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14:paraId="6D003BD2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20</w:t>
            </w:r>
          </w:p>
        </w:tc>
        <w:tc>
          <w:tcPr>
            <w:tcW w:w="1148" w:type="dxa"/>
            <w:vMerge w:val="restart"/>
            <w:tcBorders>
              <w:left w:val="single" w:sz="4" w:space="0" w:color="000000"/>
            </w:tcBorders>
          </w:tcPr>
          <w:p w14:paraId="3D03DD9A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58592F97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70839B1B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  <w:r w:rsidRPr="00BF1AB9">
              <w:rPr>
                <w:sz w:val="22"/>
                <w:szCs w:val="22"/>
                <w:lang w:val="uk-UA"/>
              </w:rPr>
              <w:t>40</w:t>
            </w:r>
          </w:p>
        </w:tc>
        <w:tc>
          <w:tcPr>
            <w:tcW w:w="1114" w:type="dxa"/>
            <w:tcBorders>
              <w:left w:val="single" w:sz="4" w:space="0" w:color="000000"/>
              <w:right w:val="single" w:sz="4" w:space="0" w:color="000000"/>
            </w:tcBorders>
          </w:tcPr>
          <w:p w14:paraId="03E24031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19C54223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3F87043E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  <w:r w:rsidRPr="00BF1AB9">
              <w:rPr>
                <w:sz w:val="22"/>
                <w:szCs w:val="22"/>
                <w:lang w:val="uk-UA"/>
              </w:rPr>
              <w:t>100</w:t>
            </w:r>
          </w:p>
        </w:tc>
      </w:tr>
      <w:tr w:rsidR="00B736EC" w:rsidRPr="00BF1AB9" w14:paraId="19DE05FA" w14:textId="77777777" w:rsidTr="00B736EC">
        <w:trPr>
          <w:trHeight w:val="655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46FDF340" w14:textId="77777777" w:rsidR="00B736EC" w:rsidRPr="00BF1AB9" w:rsidRDefault="00B736EC" w:rsidP="00AB01ED">
            <w:pPr>
              <w:pStyle w:val="af3"/>
              <w:jc w:val="both"/>
              <w:rPr>
                <w:lang w:val="uk-UA"/>
              </w:rPr>
            </w:pPr>
            <w:r w:rsidRPr="00BF1AB9">
              <w:rPr>
                <w:lang w:val="uk-UA"/>
              </w:rPr>
              <w:t>Робота на семінарському занятті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69B1A6" w14:textId="7E5E50B5" w:rsidR="00B736EC" w:rsidRPr="00BF1AB9" w:rsidRDefault="00B736EC" w:rsidP="00AB01ED">
            <w:pPr>
              <w:pStyle w:val="af3"/>
              <w:snapToGrid w:val="0"/>
              <w:jc w:val="center"/>
              <w:rPr>
                <w:lang w:val="uk-UA"/>
              </w:rPr>
            </w:pPr>
            <w:r w:rsidRPr="00BF1AB9">
              <w:rPr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000000"/>
            </w:tcBorders>
          </w:tcPr>
          <w:p w14:paraId="4CD0E726" w14:textId="75DAA2FD" w:rsidR="00B736EC" w:rsidRPr="00BF1AB9" w:rsidRDefault="00B736EC" w:rsidP="00AB01ED">
            <w:pPr>
              <w:pStyle w:val="af3"/>
              <w:snapToGrid w:val="0"/>
              <w:jc w:val="center"/>
              <w:rPr>
                <w:lang w:val="uk-UA"/>
              </w:rPr>
            </w:pPr>
            <w:r w:rsidRPr="00BF1AB9">
              <w:rPr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407F57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</w:tcBorders>
          </w:tcPr>
          <w:p w14:paraId="1661DA9D" w14:textId="5CA088FF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430C80BE" w14:textId="4BAEE1C1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B3CC58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000000"/>
            </w:tcBorders>
          </w:tcPr>
          <w:p w14:paraId="79B32535" w14:textId="1391C19E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68A748E7" w14:textId="57D4920D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A4C06C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3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18429D" w14:textId="40C9B20C" w:rsidR="00B736EC" w:rsidRPr="00BF1AB9" w:rsidRDefault="00B736EC" w:rsidP="00B736EC">
            <w:pPr>
              <w:snapToGrid w:val="0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436" w:type="dxa"/>
            <w:vMerge/>
            <w:tcBorders>
              <w:left w:val="single" w:sz="4" w:space="0" w:color="000000"/>
            </w:tcBorders>
          </w:tcPr>
          <w:p w14:paraId="46C04A9D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148" w:type="dxa"/>
            <w:vMerge/>
            <w:tcBorders>
              <w:left w:val="single" w:sz="4" w:space="0" w:color="000000"/>
            </w:tcBorders>
          </w:tcPr>
          <w:p w14:paraId="59FB511C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  <w:tc>
          <w:tcPr>
            <w:tcW w:w="11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963847A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</w:tr>
      <w:tr w:rsidR="00B736EC" w:rsidRPr="00BF1AB9" w14:paraId="11B293C3" w14:textId="77777777" w:rsidTr="00B736EC">
        <w:trPr>
          <w:gridAfter w:val="1"/>
          <w:wAfter w:w="12" w:type="dxa"/>
          <w:trHeight w:val="435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7598107F" w14:textId="77777777" w:rsidR="00B736EC" w:rsidRPr="00BF1AB9" w:rsidRDefault="00B736EC" w:rsidP="00AB01ED">
            <w:pPr>
              <w:pStyle w:val="af3"/>
              <w:jc w:val="both"/>
              <w:rPr>
                <w:lang w:val="uk-UA"/>
              </w:rPr>
            </w:pPr>
            <w:r w:rsidRPr="00BF1AB9">
              <w:rPr>
                <w:lang w:val="uk-UA"/>
              </w:rPr>
              <w:t>Самостійна робота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5BDDFAE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lang w:val="uk-UA"/>
              </w:rPr>
            </w:pPr>
            <w:r w:rsidRPr="00BF1AB9">
              <w:rPr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403B06AE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337C0D57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39188B10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7D9BB116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E595BF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000000"/>
            </w:tcBorders>
          </w:tcPr>
          <w:p w14:paraId="7AAEAADB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19DD9809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51E4A23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D59EF" w14:textId="7749D1EE" w:rsidR="00B736EC" w:rsidRPr="00BF1AB9" w:rsidRDefault="00B736EC" w:rsidP="00B736EC">
            <w:pPr>
              <w:snapToGrid w:val="0"/>
              <w:rPr>
                <w:rFonts w:ascii="Times New Roman" w:hAnsi="Times New Roman" w:cs="Times New Roman"/>
                <w:lang w:val="uk-UA"/>
              </w:rPr>
            </w:pPr>
            <w:r w:rsidRPr="00BF1AB9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43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84FDA34" w14:textId="77777777" w:rsidR="00B736EC" w:rsidRPr="00BF1AB9" w:rsidRDefault="00B736EC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14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A72AF18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  <w:tc>
          <w:tcPr>
            <w:tcW w:w="11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40863" w14:textId="77777777" w:rsidR="00B736EC" w:rsidRPr="00BF1AB9" w:rsidRDefault="00B736EC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</w:tr>
    </w:tbl>
    <w:p w14:paraId="0ADB527F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*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>Таблиця містити інформацію про максимальні бали за кожен вид навчальної роботи здобувача вищої освіти.</w:t>
      </w:r>
    </w:p>
    <w:p w14:paraId="1AF87D86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9F437AD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3908B1F4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1D9FA9C5" w14:textId="777777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Модульний контроль проводиться на останньому занятті модуля у письмовій формі, у вигляді тестування.</w:t>
      </w:r>
    </w:p>
    <w:p w14:paraId="1140B306" w14:textId="54ED6677" w:rsidR="006F44F8" w:rsidRPr="00BF1AB9" w:rsidRDefault="006F44F8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Підсумковий семестровий контроль з навчальної дисципліни «</w:t>
      </w:r>
      <w:r w:rsidR="00B736EC" w:rsidRPr="00BF1AB9">
        <w:rPr>
          <w:rFonts w:ascii="Times New Roman" w:hAnsi="Times New Roman" w:cs="Times New Roman"/>
          <w:sz w:val="28"/>
          <w:szCs w:val="28"/>
          <w:lang w:val="uk-UA"/>
        </w:rPr>
        <w:t>Статистика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 </w:t>
      </w:r>
    </w:p>
    <w:p w14:paraId="7A20B974" w14:textId="77777777" w:rsidR="006F44F8" w:rsidRPr="00BF1AB9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Підсумковий контроль проводиться у формі екзамену та складається з двох складових: </w:t>
      </w:r>
    </w:p>
    <w:p w14:paraId="547793E5" w14:textId="77777777" w:rsidR="006F44F8" w:rsidRPr="00BF1AB9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- стартової – призначена для оцінювання заходів поточного контролю впродовж семестру; </w:t>
      </w:r>
    </w:p>
    <w:p w14:paraId="0A71A2AB" w14:textId="77777777" w:rsidR="006F44F8" w:rsidRPr="00BF1AB9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- екзаменаційної – призначена для оцінювання окремих запитань (завдань) на екзамені. </w:t>
      </w:r>
    </w:p>
    <w:p w14:paraId="447A31DE" w14:textId="77777777" w:rsidR="006F44F8" w:rsidRPr="00BF1AB9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Рекомендований розмір стартової складової дорівнює 60 балів, екзаменаційної складової – 40 балів.</w:t>
      </w:r>
    </w:p>
    <w:p w14:paraId="1ED7F0E2" w14:textId="77777777" w:rsidR="006F44F8" w:rsidRPr="00BF1AB9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Мінімальна сума, за якою екзамен вважається складеним – 25 балів.</w:t>
      </w:r>
    </w:p>
    <w:p w14:paraId="5D40E2C5" w14:textId="77777777" w:rsidR="006F44F8" w:rsidRPr="00BF1AB9" w:rsidRDefault="006F44F8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Стартові бали формуються як сума рейтингових балів, отриманих здобувачем за результатами заходів поточного контролю та заохочувальних (якщо передбачені) балів. </w:t>
      </w:r>
    </w:p>
    <w:p w14:paraId="1D488326" w14:textId="77777777" w:rsidR="006F44F8" w:rsidRPr="00BF1AB9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Після оцінювання відповідей здобувача на екзамені викладач підсумовує стартові бали та бали за екзамен, зводить до рейтингової оцінки та переводить до оцінок за академічною шкалою. </w:t>
      </w:r>
    </w:p>
    <w:p w14:paraId="01DC0BA5" w14:textId="77777777" w:rsidR="006F44F8" w:rsidRPr="00BF1AB9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Форма проведення семестрового екзамену – письмова. </w:t>
      </w:r>
    </w:p>
    <w:p w14:paraId="71B76D50" w14:textId="77777777" w:rsidR="006F44F8" w:rsidRPr="00BF1AB9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bookmarkStart w:id="2" w:name="_Hlk186406350"/>
      <w:r w:rsidRPr="00BF1AB9"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w:lastRenderedPageBreak/>
        <w:t xml:space="preserve">Оцінювання додаткових (індивідуальних) видів навчальної діяльності. </w:t>
      </w:r>
      <w:r w:rsidRPr="00BF1AB9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24E994FF" w14:textId="77777777" w:rsidR="006F44F8" w:rsidRPr="00BF1AB9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noProof/>
          <w:sz w:val="28"/>
          <w:szCs w:val="28"/>
          <w:lang w:val="uk-UA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3005B9A7" w14:textId="77777777" w:rsidR="006F44F8" w:rsidRPr="00BF1AB9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noProof/>
          <w:sz w:val="28"/>
          <w:szCs w:val="28"/>
          <w:lang w:val="uk-UA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66B00C4A" w14:textId="77777777" w:rsidR="006F44F8" w:rsidRPr="00BF1AB9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Сума заохочувальних балів враховується при виставленні підсумкових балів в заліково-екзаменаційну відомість (але не більше 89 балів в загальному підсумку) і може бути автоматично зарахована при виставленні підсумкової семестрової оцінки з відповідної освітньої компоненти. </w:t>
      </w:r>
    </w:p>
    <w:p w14:paraId="0AD45DCF" w14:textId="77777777" w:rsidR="006F44F8" w:rsidRPr="00BF1AB9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noProof/>
          <w:sz w:val="28"/>
          <w:szCs w:val="28"/>
          <w:lang w:val="uk-UA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101F8965" w14:textId="77777777" w:rsidR="006F44F8" w:rsidRPr="00BF1AB9" w:rsidRDefault="006F44F8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noProof/>
          <w:sz w:val="28"/>
          <w:szCs w:val="28"/>
          <w:lang w:val="uk-UA"/>
        </w:rPr>
        <w:t>Один захід може бути підставою для виставлення заохочувальних балів лише за однією найбільш релевантною освітньою компонентою</w:t>
      </w:r>
      <w:r w:rsidRPr="00BF1AB9"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w:t>.</w:t>
      </w:r>
    </w:p>
    <w:p w14:paraId="24E6AE33" w14:textId="77777777" w:rsidR="006F44F8" w:rsidRPr="00BF1AB9" w:rsidRDefault="006F44F8" w:rsidP="00E02C36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</w:pPr>
    </w:p>
    <w:p w14:paraId="40B5B172" w14:textId="77777777" w:rsidR="006F44F8" w:rsidRPr="00BF1AB9" w:rsidRDefault="006F44F8" w:rsidP="00952B45">
      <w:pPr>
        <w:widowControl w:val="0"/>
        <w:rPr>
          <w:rFonts w:ascii="Courier New" w:hAnsi="Courier New" w:cs="Courier New"/>
          <w:sz w:val="2"/>
          <w:szCs w:val="2"/>
          <w:lang w:val="uk-UA"/>
        </w:rPr>
      </w:pPr>
    </w:p>
    <w:p w14:paraId="156530DE" w14:textId="77777777" w:rsidR="006F44F8" w:rsidRPr="00BF1AB9" w:rsidRDefault="006F44F8" w:rsidP="008576DE">
      <w:pPr>
        <w:suppressAutoHyphens/>
        <w:spacing w:line="276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color w:val="000000"/>
          <w:sz w:val="28"/>
          <w:szCs w:val="28"/>
          <w:lang w:val="uk-UA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66106EF1" w14:textId="77777777" w:rsidR="006F44F8" w:rsidRPr="00BF1AB9" w:rsidRDefault="006F44F8" w:rsidP="008576DE">
      <w:pPr>
        <w:suppressAutoHyphens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color w:val="000000"/>
          <w:sz w:val="28"/>
          <w:szCs w:val="28"/>
          <w:lang w:val="uk-UA" w:eastAsia="uk-UA"/>
        </w:rPr>
        <w:t>Шкала підсумкового оцінювання: національна та ECTS</w:t>
      </w:r>
    </w:p>
    <w:tbl>
      <w:tblPr>
        <w:tblW w:w="9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94"/>
        <w:gridCol w:w="1266"/>
        <w:gridCol w:w="3326"/>
        <w:gridCol w:w="2977"/>
      </w:tblGrid>
      <w:tr w:rsidR="006F44F8" w:rsidRPr="00BF1AB9" w14:paraId="7CCABF66" w14:textId="77777777" w:rsidTr="008576DE">
        <w:trPr>
          <w:trHeight w:hRule="exact" w:val="860"/>
        </w:trPr>
        <w:tc>
          <w:tcPr>
            <w:tcW w:w="19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F7CF988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Сума балів за всі види навчальної діяльності</w:t>
            </w: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87D920D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Оцінка ЕСТ8</w:t>
            </w:r>
          </w:p>
        </w:tc>
        <w:tc>
          <w:tcPr>
            <w:tcW w:w="63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458C6AE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Оцінка за національною шкалою</w:t>
            </w:r>
          </w:p>
        </w:tc>
      </w:tr>
      <w:tr w:rsidR="006F44F8" w:rsidRPr="00BF1AB9" w14:paraId="35C22BC4" w14:textId="77777777" w:rsidTr="008576DE">
        <w:trPr>
          <w:trHeight w:hRule="exact" w:val="588"/>
        </w:trPr>
        <w:tc>
          <w:tcPr>
            <w:tcW w:w="1994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91DA31F" w14:textId="77777777" w:rsidR="006F44F8" w:rsidRPr="00BF1AB9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1078180" w14:textId="77777777" w:rsidR="006F44F8" w:rsidRPr="00BF1AB9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7FFEFE8" w14:textId="77777777" w:rsidR="006F44F8" w:rsidRPr="00BF1AB9" w:rsidRDefault="006F44F8" w:rsidP="008576DE">
            <w:pPr>
              <w:suppressAutoHyphens/>
              <w:spacing w:after="120" w:line="240" w:lineRule="auto"/>
              <w:ind w:left="16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для екзамену, курсового проекту (роботи), практики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0A35A0B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для заліку</w:t>
            </w:r>
          </w:p>
        </w:tc>
      </w:tr>
      <w:tr w:rsidR="006F44F8" w:rsidRPr="00BF1AB9" w14:paraId="0BD614B4" w14:textId="77777777" w:rsidTr="008576DE">
        <w:trPr>
          <w:trHeight w:hRule="exact" w:val="366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515DAE3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90 – 100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27B2AC0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A24045B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відмінно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2C7F385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Зараховано</w:t>
            </w:r>
          </w:p>
        </w:tc>
      </w:tr>
      <w:tr w:rsidR="006F44F8" w:rsidRPr="00BF1AB9" w14:paraId="6868B41C" w14:textId="77777777" w:rsidTr="008576DE">
        <w:trPr>
          <w:trHeight w:hRule="exact" w:val="36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EE4F9A2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82-89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1499731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33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F39F663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DAE07AA" w14:textId="77777777" w:rsidR="006F44F8" w:rsidRPr="00BF1AB9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F44F8" w:rsidRPr="00BF1AB9" w14:paraId="546A34B2" w14:textId="77777777" w:rsidTr="008576DE">
        <w:trPr>
          <w:trHeight w:hRule="exact" w:val="357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3D28E96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75-81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FB4C000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</w:t>
            </w:r>
          </w:p>
        </w:tc>
        <w:tc>
          <w:tcPr>
            <w:tcW w:w="332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436799F" w14:textId="77777777" w:rsidR="006F44F8" w:rsidRPr="00BF1AB9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8E49663" w14:textId="77777777" w:rsidR="006F44F8" w:rsidRPr="00BF1AB9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F44F8" w:rsidRPr="00BF1AB9" w14:paraId="720FB01B" w14:textId="77777777" w:rsidTr="008576DE">
        <w:trPr>
          <w:trHeight w:hRule="exact" w:val="36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9747D9D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68-74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503A78E" w14:textId="77777777" w:rsidR="006F44F8" w:rsidRPr="00BF1AB9" w:rsidRDefault="006F44F8" w:rsidP="008576DE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D</w:t>
            </w:r>
          </w:p>
        </w:tc>
        <w:tc>
          <w:tcPr>
            <w:tcW w:w="33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83FE348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задовільно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5FEFBD4" w14:textId="77777777" w:rsidR="006F44F8" w:rsidRPr="00BF1AB9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F44F8" w:rsidRPr="00BF1AB9" w14:paraId="53BAEB18" w14:textId="77777777" w:rsidTr="008576DE">
        <w:trPr>
          <w:trHeight w:hRule="exact" w:val="34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EE3EF92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60-67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96AA64D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</w:t>
            </w:r>
          </w:p>
        </w:tc>
        <w:tc>
          <w:tcPr>
            <w:tcW w:w="332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B7AD840" w14:textId="77777777" w:rsidR="006F44F8" w:rsidRPr="00BF1AB9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2C6E7E3" w14:textId="77777777" w:rsidR="006F44F8" w:rsidRPr="00BF1AB9" w:rsidRDefault="006F44F8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F44F8" w:rsidRPr="00BF1AB9" w14:paraId="478E07A1" w14:textId="77777777" w:rsidTr="008576DE">
        <w:trPr>
          <w:trHeight w:hRule="exact" w:val="61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4D9ECD5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35-59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75F7D8B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FХ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560395B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незадовільно з можливістю повторного складання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7851546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 зараховано з можливістю повторного складання</w:t>
            </w:r>
          </w:p>
        </w:tc>
      </w:tr>
      <w:tr w:rsidR="006F44F8" w:rsidRPr="00BF1AB9" w14:paraId="1BE70CB5" w14:textId="77777777" w:rsidTr="008576DE">
        <w:trPr>
          <w:trHeight w:hRule="exact" w:val="887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EC7863A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0-34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77537A3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6E43684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незадовільно з обов’язковим повторним вивченням дисципліни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0C38AD" w14:textId="77777777" w:rsidR="006F44F8" w:rsidRPr="00BF1AB9" w:rsidRDefault="006F44F8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BF1AB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 зараховано з обов’язковим повторним вивченням дисципліни</w:t>
            </w:r>
          </w:p>
        </w:tc>
      </w:tr>
    </w:tbl>
    <w:p w14:paraId="09DF36A7" w14:textId="77777777" w:rsidR="006F44F8" w:rsidRPr="00BF1AB9" w:rsidRDefault="006F44F8" w:rsidP="008576DE">
      <w:pPr>
        <w:suppressAutoHyphens/>
        <w:spacing w:line="240" w:lineRule="auto"/>
        <w:ind w:firstLine="45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bookmarkEnd w:id="2"/>
    <w:p w14:paraId="53404F4D" w14:textId="77777777" w:rsidR="006F44F8" w:rsidRPr="00BF1AB9" w:rsidRDefault="006F44F8" w:rsidP="008576DE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Політика курсу</w:t>
      </w:r>
    </w:p>
    <w:p w14:paraId="652F245F" w14:textId="4FC3C100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Для успішного засвоєння курсу «</w:t>
      </w:r>
      <w:r w:rsidR="00B736EC" w:rsidRPr="00BF1AB9">
        <w:rPr>
          <w:rFonts w:ascii="Times New Roman" w:hAnsi="Times New Roman" w:cs="Times New Roman"/>
          <w:sz w:val="28"/>
          <w:szCs w:val="28"/>
          <w:lang w:val="uk-UA"/>
        </w:rPr>
        <w:t>Статистика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>» здобувач освіти має:</w:t>
      </w:r>
    </w:p>
    <w:p w14:paraId="5C9343D3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- регулярно відвідувати лекційні та практичні заняття;</w:t>
      </w:r>
    </w:p>
    <w:p w14:paraId="189DE466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- систематично, системно й активно працювати на лекційних і практичних заняттях;</w:t>
      </w:r>
    </w:p>
    <w:p w14:paraId="7C4FE25C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- відпрацьовувати пропущені заняття або незадовільні оцінки, отримані на заняттях;</w:t>
      </w:r>
    </w:p>
    <w:p w14:paraId="1FABE44D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- виконувати у повному обсязі завдання, які вимагає підготувати викладач, належна їх якість;</w:t>
      </w:r>
    </w:p>
    <w:p w14:paraId="206221A3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- виконувати контрольні та інші самостійні роботи;</w:t>
      </w:r>
    </w:p>
    <w:p w14:paraId="6FB11E83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- дотримуватися норм академічної поведінки та етики.</w:t>
      </w:r>
    </w:p>
    <w:p w14:paraId="78EC7F8C" w14:textId="12BA8E8A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Курс «</w:t>
      </w:r>
      <w:r w:rsidR="00B736EC" w:rsidRPr="00BF1AB9">
        <w:rPr>
          <w:rFonts w:ascii="Times New Roman" w:hAnsi="Times New Roman" w:cs="Times New Roman"/>
          <w:sz w:val="28"/>
          <w:szCs w:val="28"/>
          <w:lang w:val="uk-UA"/>
        </w:rPr>
        <w:t>Статистика</w:t>
      </w:r>
      <w:r w:rsidRPr="00BF1AB9">
        <w:rPr>
          <w:rFonts w:ascii="Times New Roman" w:hAnsi="Times New Roman" w:cs="Times New Roman"/>
          <w:sz w:val="28"/>
          <w:szCs w:val="28"/>
          <w:lang w:val="uk-UA"/>
        </w:rPr>
        <w:t>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Порушеннями академічної доброчесності вважаються: академічний плагіат, самоплагіат, фабрикація, фальсифікація, списування, обман, хабарництво, необ’єктивне оцінювання.</w:t>
      </w:r>
    </w:p>
    <w:p w14:paraId="23E616B9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студентів).</w:t>
      </w:r>
    </w:p>
    <w:p w14:paraId="4D026A3C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0B24E05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Методичне забезпечення навчальної дисципліни</w:t>
      </w:r>
    </w:p>
    <w:p w14:paraId="036807F0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Навчально-методичні матеріали, що забезпечують супровід дисципліни: підручники, навчальні посібники, навчально-методичні посібники, конспекти лекцій тощо, перелік яких надається нижче (рекомендовані джерела інформації); методичні рекомендації до проведення практичних занять, самостійної підготовки. </w:t>
      </w:r>
    </w:p>
    <w:p w14:paraId="490527E0" w14:textId="77777777" w:rsidR="006F44F8" w:rsidRPr="00BF1AB9" w:rsidRDefault="006F44F8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Навчально-методичний комплекс дисципліни розміщений на платформі Moodle: </w:t>
      </w:r>
      <w:hyperlink r:id="rId9" w:history="1">
        <w:r w:rsidRPr="00BF1AB9">
          <w:rPr>
            <w:rStyle w:val="a5"/>
            <w:rFonts w:ascii="Times New Roman" w:hAnsi="Times New Roman"/>
            <w:sz w:val="28"/>
            <w:szCs w:val="28"/>
            <w:lang w:val="uk-UA"/>
          </w:rPr>
          <w:t>https://mood.maupchern.pp.ua/course/view.php?id=38</w:t>
        </w:r>
      </w:hyperlink>
      <w:r w:rsidRPr="00BF1AB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65D7A439" w14:textId="556626C5" w:rsidR="006F44F8" w:rsidRDefault="006F44F8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AEA3EA3" w14:textId="1771E2B6" w:rsidR="00130294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7131E63" w14:textId="03816D46" w:rsidR="00130294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749B77A" w14:textId="02107AC5" w:rsidR="00130294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D429AED" w14:textId="0F3E5B42" w:rsidR="00130294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663F9F55" w14:textId="31D06E1A" w:rsidR="00130294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41C9657" w14:textId="77C0589A" w:rsidR="00130294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913F359" w14:textId="7D6B6A48" w:rsidR="00130294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CD93AE7" w14:textId="54B57560" w:rsidR="00130294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064CC53" w14:textId="45FF6DEF" w:rsidR="00130294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329453C" w14:textId="77777777" w:rsidR="00130294" w:rsidRPr="00BF1AB9" w:rsidRDefault="00130294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978729D" w14:textId="1151FFB8" w:rsidR="006F44F8" w:rsidRPr="00130294" w:rsidRDefault="006F44F8" w:rsidP="00130294">
      <w:pPr>
        <w:widowControl w:val="0"/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950471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Рекомендовані джерела інформації:</w:t>
      </w:r>
    </w:p>
    <w:p w14:paraId="3ADB03C5" w14:textId="77777777" w:rsidR="00BF1AB9" w:rsidRPr="00950471" w:rsidRDefault="00BF1AB9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/>
          <w:noProof/>
          <w:sz w:val="28"/>
          <w:szCs w:val="28"/>
          <w:lang w:val="uk-UA"/>
        </w:rPr>
      </w:pPr>
      <w:r w:rsidRPr="00950471">
        <w:rPr>
          <w:b/>
          <w:noProof/>
          <w:sz w:val="28"/>
          <w:szCs w:val="28"/>
          <w:lang w:val="uk-UA"/>
        </w:rPr>
        <w:t>Основні джерела</w:t>
      </w:r>
    </w:p>
    <w:p w14:paraId="1B92DBB0" w14:textId="0B349865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1. </w:t>
      </w:r>
      <w:r w:rsidR="00BF1AB9" w:rsidRPr="00950471">
        <w:rPr>
          <w:bCs/>
          <w:noProof/>
          <w:sz w:val="28"/>
          <w:szCs w:val="28"/>
          <w:lang w:val="uk-UA"/>
        </w:rPr>
        <w:t>Бегун С. І. Статистика: навч. посіб. Луцьк: Волин</w:t>
      </w:r>
      <w:r w:rsidRPr="00950471">
        <w:rPr>
          <w:bCs/>
          <w:noProof/>
          <w:sz w:val="28"/>
          <w:szCs w:val="28"/>
          <w:lang w:val="uk-UA"/>
        </w:rPr>
        <w:t>ь</w:t>
      </w:r>
      <w:r w:rsidR="00BF1AB9" w:rsidRPr="00950471">
        <w:rPr>
          <w:bCs/>
          <w:noProof/>
          <w:sz w:val="28"/>
          <w:szCs w:val="28"/>
          <w:lang w:val="uk-UA"/>
        </w:rPr>
        <w:t xml:space="preserve">. ун-т ім. Лесі Українки, 2022. 230 с. </w:t>
      </w:r>
    </w:p>
    <w:p w14:paraId="4A6925C4" w14:textId="0A8D08BD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2. </w:t>
      </w:r>
      <w:r w:rsidR="00BF1AB9" w:rsidRPr="00950471">
        <w:rPr>
          <w:bCs/>
          <w:noProof/>
          <w:sz w:val="28"/>
          <w:szCs w:val="28"/>
          <w:lang w:val="uk-UA"/>
        </w:rPr>
        <w:t>Гайденко С. М., Костюк В. О. Бізнес-статистика: навч. посіб. Харків: ХНУМГ ім. О. М. Бекетова, 2023. 190 с.</w:t>
      </w:r>
    </w:p>
    <w:p w14:paraId="3A46B62D" w14:textId="246D393A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3. </w:t>
      </w:r>
      <w:r w:rsidR="00BF1AB9" w:rsidRPr="00950471">
        <w:rPr>
          <w:bCs/>
          <w:noProof/>
          <w:sz w:val="28"/>
          <w:szCs w:val="28"/>
          <w:lang w:val="uk-UA"/>
        </w:rPr>
        <w:t>Герасименко С. С., Голубова Г. В., Потапова М. Ю., Червона С. П. Статистика: навч. посіб. / за ред. О. Г. Осауленка. Київ: НАСОА, 2022. 265 с.</w:t>
      </w:r>
    </w:p>
    <w:p w14:paraId="5D286760" w14:textId="0F60960D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4. </w:t>
      </w:r>
      <w:r w:rsidR="00BF1AB9" w:rsidRPr="00950471">
        <w:rPr>
          <w:bCs/>
          <w:noProof/>
          <w:sz w:val="28"/>
          <w:szCs w:val="28"/>
          <w:lang w:val="uk-UA"/>
        </w:rPr>
        <w:t>Годя І. «Статистика»: методичне видання для студентів 1-го (бакалаврського) рівня. Ужгород: УжНУ, 2023.</w:t>
      </w:r>
    </w:p>
    <w:p w14:paraId="427992C1" w14:textId="79879A1D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5. </w:t>
      </w:r>
      <w:r w:rsidR="00BF1AB9" w:rsidRPr="00950471">
        <w:rPr>
          <w:bCs/>
          <w:noProof/>
          <w:sz w:val="28"/>
          <w:szCs w:val="28"/>
          <w:lang w:val="uk-UA"/>
        </w:rPr>
        <w:t>Горкавий В. К. Статистика: підручник. 3-є вид., переробл. і доповн. Київ: Алерта, 2020. 644 с.</w:t>
      </w:r>
    </w:p>
    <w:p w14:paraId="7F2C82EA" w14:textId="31F08990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6. </w:t>
      </w:r>
      <w:r w:rsidR="00BF1AB9" w:rsidRPr="00950471">
        <w:rPr>
          <w:bCs/>
          <w:noProof/>
          <w:sz w:val="28"/>
          <w:szCs w:val="28"/>
          <w:lang w:val="uk-UA"/>
        </w:rPr>
        <w:t>Дорогань‑Писаренко Л. О., Єгорова О. В., Рудич А. І. Статистика: навч. посіб. Полтава: РВВ ПДАУ, 2021. 300 с.</w:t>
      </w:r>
    </w:p>
    <w:p w14:paraId="69A74FDA" w14:textId="26713973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7. </w:t>
      </w:r>
      <w:r w:rsidR="00BF1AB9" w:rsidRPr="00950471">
        <w:rPr>
          <w:bCs/>
          <w:noProof/>
          <w:sz w:val="28"/>
          <w:szCs w:val="28"/>
          <w:lang w:val="uk-UA"/>
        </w:rPr>
        <w:t>Козирєва О. В., Федорова В. О. Статистика: навч. посіб. Харків: Видавництво Іванченка І.С., 2021. 187 с.</w:t>
      </w:r>
    </w:p>
    <w:p w14:paraId="5977BA1E" w14:textId="265EF8F7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8. </w:t>
      </w:r>
      <w:r w:rsidR="00BF1AB9" w:rsidRPr="00950471">
        <w:rPr>
          <w:bCs/>
          <w:noProof/>
          <w:sz w:val="28"/>
          <w:szCs w:val="28"/>
          <w:lang w:val="uk-UA"/>
        </w:rPr>
        <w:t xml:space="preserve">Педченко Г. П., Завадських Г. М., Прус Ю. О. Статистика: курс лекцій.  Мелітополь: Люкс, 2021. 223 с. </w:t>
      </w:r>
    </w:p>
    <w:p w14:paraId="2E0B10BA" w14:textId="77777777" w:rsidR="00BF1AB9" w:rsidRPr="00950471" w:rsidRDefault="00BF1AB9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/>
          <w:noProof/>
          <w:sz w:val="28"/>
          <w:szCs w:val="28"/>
          <w:lang w:val="uk-UA"/>
        </w:rPr>
      </w:pPr>
    </w:p>
    <w:p w14:paraId="0EBFA43A" w14:textId="77777777" w:rsidR="00BF1AB9" w:rsidRPr="00950471" w:rsidRDefault="00BF1AB9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/>
          <w:noProof/>
          <w:sz w:val="28"/>
          <w:szCs w:val="28"/>
          <w:lang w:val="uk-UA"/>
        </w:rPr>
      </w:pPr>
      <w:r w:rsidRPr="00950471">
        <w:rPr>
          <w:b/>
          <w:noProof/>
          <w:sz w:val="28"/>
          <w:szCs w:val="28"/>
          <w:lang w:val="uk-UA"/>
        </w:rPr>
        <w:t>Додаткові джерела</w:t>
      </w:r>
    </w:p>
    <w:p w14:paraId="18C237EA" w14:textId="76368AFB" w:rsidR="00F063D8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1. </w:t>
      </w:r>
      <w:r w:rsidR="00F063D8" w:rsidRPr="00950471">
        <w:rPr>
          <w:bCs/>
          <w:noProof/>
          <w:sz w:val="28"/>
          <w:szCs w:val="28"/>
          <w:lang w:val="uk-UA"/>
        </w:rPr>
        <w:t>Карпенко Л. М. Статистика: навч. посіб. Одеса: ОРІДУ НАДУ, 2019. 184 с.</w:t>
      </w:r>
    </w:p>
    <w:p w14:paraId="31271890" w14:textId="4698223C" w:rsidR="00950471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>2. Опря А. Т. Статистика: Навчальний посібник</w:t>
      </w:r>
      <w:r w:rsidR="00130294">
        <w:rPr>
          <w:bCs/>
          <w:noProof/>
          <w:sz w:val="28"/>
          <w:szCs w:val="28"/>
          <w:lang w:val="uk-UA"/>
        </w:rPr>
        <w:t>.</w:t>
      </w:r>
      <w:r w:rsidRPr="00950471">
        <w:rPr>
          <w:bCs/>
          <w:noProof/>
          <w:sz w:val="28"/>
          <w:szCs w:val="28"/>
          <w:lang w:val="uk-UA"/>
        </w:rPr>
        <w:t xml:space="preserve"> К.: ЦНЛ, 2012. 448 с.</w:t>
      </w:r>
    </w:p>
    <w:p w14:paraId="1A46AF0E" w14:textId="1BE61E70" w:rsidR="00F063D8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3. </w:t>
      </w:r>
      <w:r w:rsidR="00F063D8" w:rsidRPr="00950471">
        <w:rPr>
          <w:bCs/>
          <w:noProof/>
          <w:sz w:val="28"/>
          <w:szCs w:val="28"/>
          <w:lang w:val="uk-UA"/>
        </w:rPr>
        <w:t xml:space="preserve">Підлипна Р., Підлипний Ю., Індус К. Використання статистичних методів у фінансовому менеджменті для оптимізації прийняття управлінських рішень. </w:t>
      </w:r>
      <w:r w:rsidR="00F063D8" w:rsidRPr="00950471">
        <w:rPr>
          <w:bCs/>
          <w:i/>
          <w:iCs/>
          <w:noProof/>
          <w:sz w:val="28"/>
          <w:szCs w:val="28"/>
          <w:lang w:val="uk-UA"/>
        </w:rPr>
        <w:t>Молодий вчений</w:t>
      </w:r>
      <w:r w:rsidR="00F063D8" w:rsidRPr="00950471">
        <w:rPr>
          <w:bCs/>
          <w:noProof/>
          <w:sz w:val="28"/>
          <w:szCs w:val="28"/>
          <w:lang w:val="uk-UA"/>
        </w:rPr>
        <w:t>, 2024. № 4(128).  C. 215–220.</w:t>
      </w:r>
    </w:p>
    <w:p w14:paraId="2A83CF9A" w14:textId="70CA6D7D" w:rsidR="00F063D8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4. </w:t>
      </w:r>
      <w:r w:rsidR="00F063D8" w:rsidRPr="00950471">
        <w:rPr>
          <w:bCs/>
          <w:noProof/>
          <w:sz w:val="28"/>
          <w:szCs w:val="28"/>
          <w:lang w:val="uk-UA"/>
        </w:rPr>
        <w:t>Чмут А. В. Бізнес-статистика: навч. посіб. Для студентів 1-го (бакалаврського) рівня, спец. 073 «Менеджмент». Івано-Франківськ, 2023.</w:t>
      </w:r>
    </w:p>
    <w:p w14:paraId="690BF5C6" w14:textId="31027C2C" w:rsidR="00BF1AB9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5. </w:t>
      </w:r>
      <w:r w:rsidR="00BF1AB9" w:rsidRPr="00950471">
        <w:rPr>
          <w:bCs/>
          <w:noProof/>
          <w:sz w:val="28"/>
          <w:szCs w:val="28"/>
          <w:lang w:val="uk-UA"/>
        </w:rPr>
        <w:t>Шендерівська Л. П., Гук О. В., Мохонько Г. А. Бізнес-статистика: рекомендації до курсової роботи. К.: КПІ ім. І. Сікорського, 2023.</w:t>
      </w:r>
    </w:p>
    <w:p w14:paraId="2EF2DED5" w14:textId="2F07F42D" w:rsidR="00BF1AB9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6. </w:t>
      </w:r>
      <w:r w:rsidR="00BF1AB9" w:rsidRPr="00950471">
        <w:rPr>
          <w:bCs/>
          <w:noProof/>
          <w:sz w:val="28"/>
          <w:szCs w:val="28"/>
          <w:lang w:val="uk-UA"/>
        </w:rPr>
        <w:t>Bruce P., Bruce A., Gedeck P. Practical Statistics for Data Scientists. 2nd ed. O’Reilly Media, 2020. 340 p.</w:t>
      </w:r>
    </w:p>
    <w:p w14:paraId="365B6C58" w14:textId="2C56D1AC" w:rsidR="00BF1AB9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7. </w:t>
      </w:r>
      <w:r w:rsidR="00BF1AB9" w:rsidRPr="00950471">
        <w:rPr>
          <w:bCs/>
          <w:noProof/>
          <w:sz w:val="28"/>
          <w:szCs w:val="28"/>
          <w:lang w:val="uk-UA"/>
        </w:rPr>
        <w:t>Mendenhall W., Beaver R. J., Beaver B. M. Introduction to Probability and Statistics. 15th ed. Cengage Learning, 2020.</w:t>
      </w:r>
    </w:p>
    <w:p w14:paraId="11119E9E" w14:textId="77777777" w:rsidR="00950471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</w:p>
    <w:p w14:paraId="6C583313" w14:textId="77777777" w:rsidR="00BF1AB9" w:rsidRPr="00950471" w:rsidRDefault="00BF1AB9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/>
          <w:noProof/>
          <w:sz w:val="28"/>
          <w:szCs w:val="28"/>
          <w:lang w:val="uk-UA"/>
        </w:rPr>
      </w:pPr>
      <w:r w:rsidRPr="00950471">
        <w:rPr>
          <w:b/>
          <w:noProof/>
          <w:sz w:val="28"/>
          <w:szCs w:val="28"/>
          <w:lang w:val="uk-UA"/>
        </w:rPr>
        <w:t>Інформаційні ресурси</w:t>
      </w:r>
    </w:p>
    <w:p w14:paraId="0EAC4835" w14:textId="6873E6EA" w:rsidR="00BF1AB9" w:rsidRPr="00950471" w:rsidRDefault="00BF1AB9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>1. Державна служба статистики України (Держстат) – офіційний вебпортал статистичних даних України</w:t>
      </w:r>
      <w:r w:rsidR="00F063D8" w:rsidRPr="00950471">
        <w:rPr>
          <w:bCs/>
          <w:noProof/>
          <w:sz w:val="28"/>
          <w:szCs w:val="28"/>
          <w:lang w:val="uk-UA"/>
        </w:rPr>
        <w:t>.</w:t>
      </w:r>
      <w:r w:rsidRPr="00950471">
        <w:rPr>
          <w:bCs/>
          <w:noProof/>
          <w:sz w:val="28"/>
          <w:szCs w:val="28"/>
          <w:lang w:val="uk-UA"/>
        </w:rPr>
        <w:t xml:space="preserve"> </w:t>
      </w:r>
      <w:r w:rsidR="00F063D8" w:rsidRPr="00950471">
        <w:rPr>
          <w:bCs/>
          <w:sz w:val="28"/>
          <w:szCs w:val="28"/>
          <w:lang w:val="uk-UA"/>
        </w:rPr>
        <w:t xml:space="preserve">URL: </w:t>
      </w:r>
      <w:hyperlink r:id="rId10" w:history="1">
        <w:r w:rsidRPr="00950471">
          <w:rPr>
            <w:rStyle w:val="a5"/>
            <w:bCs/>
            <w:noProof/>
            <w:sz w:val="28"/>
            <w:szCs w:val="28"/>
            <w:lang w:val="uk-UA"/>
          </w:rPr>
          <w:t>https://stat.gov.ua./</w:t>
        </w:r>
      </w:hyperlink>
      <w:r w:rsidRPr="00950471">
        <w:rPr>
          <w:bCs/>
          <w:noProof/>
          <w:sz w:val="28"/>
          <w:szCs w:val="28"/>
          <w:lang w:val="uk-UA"/>
        </w:rPr>
        <w:t xml:space="preserve"> </w:t>
      </w:r>
    </w:p>
    <w:p w14:paraId="025AC6BD" w14:textId="793EE10B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2. </w:t>
      </w:r>
      <w:r w:rsidR="00BF1AB9" w:rsidRPr="00950471">
        <w:rPr>
          <w:bCs/>
          <w:noProof/>
          <w:sz w:val="28"/>
          <w:szCs w:val="28"/>
          <w:lang w:val="uk-UA"/>
        </w:rPr>
        <w:t>Національний банк України (НБУ)</w:t>
      </w:r>
      <w:r w:rsidRPr="00950471">
        <w:rPr>
          <w:bCs/>
          <w:noProof/>
          <w:sz w:val="28"/>
          <w:szCs w:val="28"/>
          <w:lang w:val="uk-UA"/>
        </w:rPr>
        <w:t>.</w:t>
      </w:r>
      <w:r w:rsidR="00BF1AB9" w:rsidRPr="00950471">
        <w:rPr>
          <w:bCs/>
          <w:noProof/>
          <w:sz w:val="28"/>
          <w:szCs w:val="28"/>
          <w:lang w:val="uk-UA"/>
        </w:rPr>
        <w:t xml:space="preserve"> </w:t>
      </w:r>
      <w:r w:rsidRPr="00950471">
        <w:rPr>
          <w:bCs/>
          <w:sz w:val="28"/>
          <w:szCs w:val="28"/>
          <w:lang w:val="uk-UA"/>
        </w:rPr>
        <w:t>URL:</w:t>
      </w:r>
      <w:r w:rsidR="00BF1AB9" w:rsidRPr="00950471">
        <w:rPr>
          <w:bCs/>
          <w:noProof/>
          <w:sz w:val="28"/>
          <w:szCs w:val="28"/>
          <w:lang w:val="uk-UA"/>
        </w:rPr>
        <w:t xml:space="preserve"> </w:t>
      </w:r>
      <w:hyperlink r:id="rId11" w:history="1">
        <w:r w:rsidRPr="00950471">
          <w:rPr>
            <w:rStyle w:val="a5"/>
            <w:bCs/>
            <w:noProof/>
            <w:sz w:val="28"/>
            <w:szCs w:val="28"/>
            <w:lang w:val="uk-UA"/>
          </w:rPr>
          <w:t>https://bank.gov.ua./</w:t>
        </w:r>
      </w:hyperlink>
      <w:r w:rsidRPr="00950471">
        <w:rPr>
          <w:bCs/>
          <w:noProof/>
          <w:sz w:val="28"/>
          <w:szCs w:val="28"/>
          <w:lang w:val="uk-UA"/>
        </w:rPr>
        <w:t xml:space="preserve"> </w:t>
      </w:r>
    </w:p>
    <w:p w14:paraId="6F86FDF3" w14:textId="23720A02" w:rsidR="00BF1AB9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3. </w:t>
      </w:r>
      <w:r w:rsidR="00BF1AB9" w:rsidRPr="00950471">
        <w:rPr>
          <w:bCs/>
          <w:noProof/>
          <w:sz w:val="28"/>
          <w:szCs w:val="28"/>
          <w:lang w:val="uk-UA"/>
        </w:rPr>
        <w:t>Eurostat – статистичне агентство Європейського союзу</w:t>
      </w:r>
      <w:r w:rsidRPr="00950471">
        <w:rPr>
          <w:bCs/>
          <w:noProof/>
          <w:sz w:val="28"/>
          <w:szCs w:val="28"/>
          <w:lang w:val="uk-UA"/>
        </w:rPr>
        <w:t>.</w:t>
      </w:r>
      <w:r w:rsidR="00BF1AB9" w:rsidRPr="00950471">
        <w:rPr>
          <w:bCs/>
          <w:noProof/>
          <w:sz w:val="28"/>
          <w:szCs w:val="28"/>
          <w:lang w:val="uk-UA"/>
        </w:rPr>
        <w:t xml:space="preserve"> </w:t>
      </w:r>
      <w:r w:rsidRPr="00950471">
        <w:rPr>
          <w:bCs/>
          <w:sz w:val="28"/>
          <w:szCs w:val="28"/>
          <w:lang w:val="uk-UA"/>
        </w:rPr>
        <w:t>URL:</w:t>
      </w:r>
      <w:r w:rsidRPr="00950471">
        <w:rPr>
          <w:bCs/>
          <w:noProof/>
          <w:sz w:val="28"/>
          <w:szCs w:val="28"/>
          <w:lang w:val="uk-UA"/>
        </w:rPr>
        <w:t xml:space="preserve"> </w:t>
      </w:r>
      <w:hyperlink r:id="rId12" w:history="1">
        <w:r w:rsidRPr="00950471">
          <w:rPr>
            <w:rStyle w:val="a5"/>
            <w:bCs/>
            <w:noProof/>
            <w:sz w:val="28"/>
            <w:szCs w:val="28"/>
            <w:lang w:val="uk-UA"/>
          </w:rPr>
          <w:t>https://ec.europa.eu/eurostat</w:t>
        </w:r>
      </w:hyperlink>
      <w:r w:rsidRPr="00950471">
        <w:rPr>
          <w:bCs/>
          <w:noProof/>
          <w:sz w:val="28"/>
          <w:szCs w:val="28"/>
          <w:lang w:val="uk-UA"/>
        </w:rPr>
        <w:t xml:space="preserve"> </w:t>
      </w:r>
    </w:p>
    <w:p w14:paraId="19A56586" w14:textId="6BCDFD0B" w:rsidR="006F44F8" w:rsidRPr="00950471" w:rsidRDefault="00F063D8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noProof/>
          <w:sz w:val="28"/>
          <w:szCs w:val="28"/>
          <w:lang w:val="uk-UA"/>
        </w:rPr>
      </w:pPr>
      <w:r w:rsidRPr="00950471">
        <w:rPr>
          <w:bCs/>
          <w:noProof/>
          <w:sz w:val="28"/>
          <w:szCs w:val="28"/>
          <w:lang w:val="uk-UA"/>
        </w:rPr>
        <w:t xml:space="preserve">4. </w:t>
      </w:r>
      <w:r w:rsidR="00BF1AB9" w:rsidRPr="00950471">
        <w:rPr>
          <w:bCs/>
          <w:noProof/>
          <w:sz w:val="28"/>
          <w:szCs w:val="28"/>
          <w:lang w:val="uk-UA"/>
        </w:rPr>
        <w:t xml:space="preserve">Міжнародний валютний фонд (IMF) – офіційний сайт з макроекономічними даними </w:t>
      </w:r>
      <w:r w:rsidR="00950471" w:rsidRPr="00950471">
        <w:rPr>
          <w:bCs/>
          <w:sz w:val="28"/>
          <w:szCs w:val="28"/>
          <w:lang w:val="uk-UA"/>
        </w:rPr>
        <w:t>URL:</w:t>
      </w:r>
      <w:r w:rsidR="00950471" w:rsidRPr="00950471">
        <w:rPr>
          <w:bCs/>
          <w:noProof/>
          <w:sz w:val="28"/>
          <w:szCs w:val="28"/>
          <w:lang w:val="uk-UA"/>
        </w:rPr>
        <w:t xml:space="preserve"> </w:t>
      </w:r>
      <w:hyperlink r:id="rId13" w:history="1">
        <w:r w:rsidR="00950471" w:rsidRPr="00950471">
          <w:rPr>
            <w:rStyle w:val="a5"/>
            <w:bCs/>
            <w:noProof/>
            <w:sz w:val="28"/>
            <w:szCs w:val="28"/>
            <w:lang w:val="uk-UA"/>
          </w:rPr>
          <w:t>https://www.imf.org/en/Home</w:t>
        </w:r>
      </w:hyperlink>
      <w:r w:rsidR="00950471" w:rsidRPr="00950471">
        <w:rPr>
          <w:bCs/>
          <w:noProof/>
          <w:sz w:val="28"/>
          <w:szCs w:val="28"/>
          <w:lang w:val="uk-UA"/>
        </w:rPr>
        <w:t xml:space="preserve"> </w:t>
      </w:r>
    </w:p>
    <w:p w14:paraId="2AA60CB8" w14:textId="19BCC85A" w:rsidR="00BF1AB9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sz w:val="28"/>
          <w:szCs w:val="28"/>
          <w:lang w:val="uk-UA"/>
        </w:rPr>
      </w:pPr>
      <w:r w:rsidRPr="00950471">
        <w:rPr>
          <w:bCs/>
          <w:sz w:val="28"/>
          <w:szCs w:val="28"/>
          <w:lang w:val="uk-UA"/>
        </w:rPr>
        <w:t xml:space="preserve">5. </w:t>
      </w:r>
      <w:r w:rsidR="00BF1AB9" w:rsidRPr="00950471">
        <w:rPr>
          <w:bCs/>
          <w:sz w:val="28"/>
          <w:szCs w:val="28"/>
          <w:lang w:val="uk-UA"/>
        </w:rPr>
        <w:t>Статистичний відділ ООН</w:t>
      </w:r>
      <w:r w:rsidR="00F063D8" w:rsidRPr="00950471">
        <w:rPr>
          <w:bCs/>
          <w:sz w:val="28"/>
          <w:szCs w:val="28"/>
          <w:lang w:val="uk-UA"/>
        </w:rPr>
        <w:t>.</w:t>
      </w:r>
      <w:r w:rsidR="00BF1AB9" w:rsidRPr="00950471">
        <w:rPr>
          <w:bCs/>
          <w:sz w:val="28"/>
          <w:szCs w:val="28"/>
          <w:lang w:val="uk-UA"/>
        </w:rPr>
        <w:t xml:space="preserve"> URL: </w:t>
      </w:r>
      <w:hyperlink r:id="rId14" w:history="1">
        <w:r w:rsidR="00BF1AB9" w:rsidRPr="00950471">
          <w:rPr>
            <w:rStyle w:val="a5"/>
            <w:bCs/>
            <w:sz w:val="28"/>
            <w:szCs w:val="28"/>
            <w:lang w:val="uk-UA"/>
          </w:rPr>
          <w:t>https://unstats.un.org/UNSDWebsite/</w:t>
        </w:r>
      </w:hyperlink>
      <w:r w:rsidR="00BF1AB9" w:rsidRPr="00950471">
        <w:rPr>
          <w:bCs/>
          <w:sz w:val="28"/>
          <w:szCs w:val="28"/>
          <w:lang w:val="uk-UA"/>
        </w:rPr>
        <w:t xml:space="preserve"> </w:t>
      </w:r>
    </w:p>
    <w:p w14:paraId="7934824B" w14:textId="6359C94B" w:rsidR="006F44F8" w:rsidRPr="00950471" w:rsidRDefault="00950471" w:rsidP="00950471">
      <w:pPr>
        <w:pStyle w:val="af6"/>
        <w:widowControl w:val="0"/>
        <w:tabs>
          <w:tab w:val="left" w:pos="180"/>
          <w:tab w:val="left" w:pos="360"/>
          <w:tab w:val="left" w:pos="457"/>
        </w:tabs>
        <w:spacing w:after="0"/>
        <w:ind w:firstLine="720"/>
        <w:rPr>
          <w:bCs/>
          <w:sz w:val="28"/>
          <w:szCs w:val="28"/>
          <w:lang w:val="uk-UA"/>
        </w:rPr>
      </w:pPr>
      <w:r w:rsidRPr="00950471">
        <w:rPr>
          <w:bCs/>
          <w:sz w:val="28"/>
          <w:szCs w:val="28"/>
          <w:lang w:val="uk-UA"/>
        </w:rPr>
        <w:t xml:space="preserve">6. </w:t>
      </w:r>
      <w:r w:rsidR="00BF1AB9" w:rsidRPr="00950471">
        <w:rPr>
          <w:bCs/>
          <w:sz w:val="28"/>
          <w:szCs w:val="28"/>
          <w:lang w:val="uk-UA"/>
        </w:rPr>
        <w:t>Міжнародний інститут статистики (ISI)</w:t>
      </w:r>
      <w:r w:rsidR="00F063D8" w:rsidRPr="00950471">
        <w:rPr>
          <w:bCs/>
          <w:sz w:val="28"/>
          <w:szCs w:val="28"/>
          <w:lang w:val="uk-UA"/>
        </w:rPr>
        <w:t>.</w:t>
      </w:r>
      <w:r w:rsidR="00BF1AB9" w:rsidRPr="00950471">
        <w:rPr>
          <w:bCs/>
          <w:sz w:val="28"/>
          <w:szCs w:val="28"/>
          <w:lang w:val="uk-UA"/>
        </w:rPr>
        <w:t xml:space="preserve"> URL: </w:t>
      </w:r>
      <w:hyperlink r:id="rId15" w:history="1">
        <w:r w:rsidR="00BF1AB9" w:rsidRPr="00950471">
          <w:rPr>
            <w:rStyle w:val="a5"/>
            <w:bCs/>
            <w:sz w:val="28"/>
            <w:szCs w:val="28"/>
            <w:lang w:val="uk-UA"/>
          </w:rPr>
          <w:t>https://isi-web.org/</w:t>
        </w:r>
      </w:hyperlink>
      <w:r w:rsidR="00BF1AB9" w:rsidRPr="00950471">
        <w:rPr>
          <w:bCs/>
          <w:sz w:val="28"/>
          <w:szCs w:val="28"/>
          <w:lang w:val="uk-UA"/>
        </w:rPr>
        <w:t xml:space="preserve"> </w:t>
      </w:r>
    </w:p>
    <w:sectPr w:rsidR="006F44F8" w:rsidRPr="00950471" w:rsidSect="00C11A71">
      <w:pgSz w:w="11906" w:h="16838"/>
      <w:pgMar w:top="1134" w:right="707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ABE576D"/>
    <w:multiLevelType w:val="multilevel"/>
    <w:tmpl w:val="8BEE9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D110468"/>
    <w:multiLevelType w:val="hybridMultilevel"/>
    <w:tmpl w:val="5F6C3B2A"/>
    <w:lvl w:ilvl="0" w:tplc="2000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2000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 w15:restartNumberingAfterBreak="0">
    <w:nsid w:val="0E2430FC"/>
    <w:multiLevelType w:val="hybridMultilevel"/>
    <w:tmpl w:val="B93483B2"/>
    <w:lvl w:ilvl="0" w:tplc="C032D17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98B30C2"/>
    <w:multiLevelType w:val="multilevel"/>
    <w:tmpl w:val="79067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EBB29C6"/>
    <w:multiLevelType w:val="multilevel"/>
    <w:tmpl w:val="1EBB29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7C0336"/>
    <w:multiLevelType w:val="multilevel"/>
    <w:tmpl w:val="55061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34DB7C8B"/>
    <w:multiLevelType w:val="multilevel"/>
    <w:tmpl w:val="5F98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45865C60"/>
    <w:multiLevelType w:val="multilevel"/>
    <w:tmpl w:val="36525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283E9B"/>
    <w:multiLevelType w:val="multilevel"/>
    <w:tmpl w:val="EE946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4CEC4BF9"/>
    <w:multiLevelType w:val="multilevel"/>
    <w:tmpl w:val="AD0AD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4EB53D6F"/>
    <w:multiLevelType w:val="hybridMultilevel"/>
    <w:tmpl w:val="F9F01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242B77"/>
    <w:multiLevelType w:val="multilevel"/>
    <w:tmpl w:val="55AE8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5F3A01BC"/>
    <w:multiLevelType w:val="multilevel"/>
    <w:tmpl w:val="68260124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cs="Times New Roman" w:hint="default"/>
      </w:rPr>
    </w:lvl>
  </w:abstractNum>
  <w:abstractNum w:abstractNumId="14" w15:restartNumberingAfterBreak="0">
    <w:nsid w:val="63C42860"/>
    <w:multiLevelType w:val="hybridMultilevel"/>
    <w:tmpl w:val="6F16171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F526D1D"/>
    <w:multiLevelType w:val="multilevel"/>
    <w:tmpl w:val="7C400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6F7D4B31"/>
    <w:multiLevelType w:val="multilevel"/>
    <w:tmpl w:val="D7ACA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75AB64C6"/>
    <w:multiLevelType w:val="hybridMultilevel"/>
    <w:tmpl w:val="9ED834C0"/>
    <w:lvl w:ilvl="0" w:tplc="C032D17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75AB1"/>
    <w:multiLevelType w:val="multilevel"/>
    <w:tmpl w:val="254A0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788252AD"/>
    <w:multiLevelType w:val="multilevel"/>
    <w:tmpl w:val="1A00B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78A65025"/>
    <w:multiLevelType w:val="multilevel"/>
    <w:tmpl w:val="CCDEF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7AA97213"/>
    <w:multiLevelType w:val="multilevel"/>
    <w:tmpl w:val="05C0D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989699957">
    <w:abstractNumId w:val="0"/>
  </w:num>
  <w:num w:numId="2" w16cid:durableId="824443303">
    <w:abstractNumId w:val="8"/>
  </w:num>
  <w:num w:numId="3" w16cid:durableId="470946981">
    <w:abstractNumId w:val="13"/>
  </w:num>
  <w:num w:numId="4" w16cid:durableId="1100220049">
    <w:abstractNumId w:val="4"/>
  </w:num>
  <w:num w:numId="5" w16cid:durableId="1019939424">
    <w:abstractNumId w:val="21"/>
  </w:num>
  <w:num w:numId="6" w16cid:durableId="448201162">
    <w:abstractNumId w:val="9"/>
  </w:num>
  <w:num w:numId="7" w16cid:durableId="706032757">
    <w:abstractNumId w:val="18"/>
  </w:num>
  <w:num w:numId="8" w16cid:durableId="1083182273">
    <w:abstractNumId w:val="7"/>
  </w:num>
  <w:num w:numId="9" w16cid:durableId="274868129">
    <w:abstractNumId w:val="20"/>
  </w:num>
  <w:num w:numId="10" w16cid:durableId="1388141048">
    <w:abstractNumId w:val="10"/>
  </w:num>
  <w:num w:numId="11" w16cid:durableId="41907274">
    <w:abstractNumId w:val="19"/>
  </w:num>
  <w:num w:numId="12" w16cid:durableId="495071880">
    <w:abstractNumId w:val="12"/>
  </w:num>
  <w:num w:numId="13" w16cid:durableId="929855669">
    <w:abstractNumId w:val="16"/>
  </w:num>
  <w:num w:numId="14" w16cid:durableId="1112165247">
    <w:abstractNumId w:val="1"/>
  </w:num>
  <w:num w:numId="15" w16cid:durableId="1730691109">
    <w:abstractNumId w:val="15"/>
  </w:num>
  <w:num w:numId="16" w16cid:durableId="1539659260">
    <w:abstractNumId w:val="6"/>
  </w:num>
  <w:num w:numId="17" w16cid:durableId="212078329">
    <w:abstractNumId w:val="2"/>
  </w:num>
  <w:num w:numId="18" w16cid:durableId="1113481475">
    <w:abstractNumId w:val="5"/>
  </w:num>
  <w:num w:numId="19" w16cid:durableId="63727467">
    <w:abstractNumId w:val="11"/>
  </w:num>
  <w:num w:numId="20" w16cid:durableId="525212664">
    <w:abstractNumId w:val="14"/>
  </w:num>
  <w:num w:numId="21" w16cid:durableId="1998531558">
    <w:abstractNumId w:val="3"/>
  </w:num>
  <w:num w:numId="22" w16cid:durableId="1662583185">
    <w:abstractNumId w:val="1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F6"/>
    <w:rsid w:val="00001E59"/>
    <w:rsid w:val="00014273"/>
    <w:rsid w:val="0001545C"/>
    <w:rsid w:val="00021B5E"/>
    <w:rsid w:val="00042B58"/>
    <w:rsid w:val="000539B1"/>
    <w:rsid w:val="0005525B"/>
    <w:rsid w:val="00060457"/>
    <w:rsid w:val="00073D17"/>
    <w:rsid w:val="000A6D4F"/>
    <w:rsid w:val="000B521C"/>
    <w:rsid w:val="000C1280"/>
    <w:rsid w:val="000F5463"/>
    <w:rsid w:val="001202BC"/>
    <w:rsid w:val="00130294"/>
    <w:rsid w:val="0014384B"/>
    <w:rsid w:val="00150AD5"/>
    <w:rsid w:val="001562D5"/>
    <w:rsid w:val="00185D3D"/>
    <w:rsid w:val="001A1EEA"/>
    <w:rsid w:val="001B5210"/>
    <w:rsid w:val="001D183B"/>
    <w:rsid w:val="001D54C1"/>
    <w:rsid w:val="001E0ABF"/>
    <w:rsid w:val="001E0B48"/>
    <w:rsid w:val="002164EE"/>
    <w:rsid w:val="00236551"/>
    <w:rsid w:val="002421FD"/>
    <w:rsid w:val="00245D86"/>
    <w:rsid w:val="00253D3A"/>
    <w:rsid w:val="00271A4C"/>
    <w:rsid w:val="00280B14"/>
    <w:rsid w:val="002C3F86"/>
    <w:rsid w:val="002D6256"/>
    <w:rsid w:val="002D7430"/>
    <w:rsid w:val="002F33F8"/>
    <w:rsid w:val="003006BB"/>
    <w:rsid w:val="00304DCA"/>
    <w:rsid w:val="00307C6F"/>
    <w:rsid w:val="0033381D"/>
    <w:rsid w:val="00345DDC"/>
    <w:rsid w:val="0034630F"/>
    <w:rsid w:val="00350786"/>
    <w:rsid w:val="00367C39"/>
    <w:rsid w:val="0037736C"/>
    <w:rsid w:val="00395DDE"/>
    <w:rsid w:val="003A1493"/>
    <w:rsid w:val="003A74A2"/>
    <w:rsid w:val="003B0152"/>
    <w:rsid w:val="003B7301"/>
    <w:rsid w:val="003C487D"/>
    <w:rsid w:val="003E410D"/>
    <w:rsid w:val="003E5E6B"/>
    <w:rsid w:val="003F0CDC"/>
    <w:rsid w:val="003F36C2"/>
    <w:rsid w:val="00407090"/>
    <w:rsid w:val="0041235F"/>
    <w:rsid w:val="004140FF"/>
    <w:rsid w:val="00417057"/>
    <w:rsid w:val="004317CE"/>
    <w:rsid w:val="00434E90"/>
    <w:rsid w:val="00435C84"/>
    <w:rsid w:val="004422CD"/>
    <w:rsid w:val="00442910"/>
    <w:rsid w:val="00454263"/>
    <w:rsid w:val="00460AFB"/>
    <w:rsid w:val="00473677"/>
    <w:rsid w:val="00486547"/>
    <w:rsid w:val="004964AB"/>
    <w:rsid w:val="004A21F7"/>
    <w:rsid w:val="004C74D5"/>
    <w:rsid w:val="00501FFB"/>
    <w:rsid w:val="00506CB0"/>
    <w:rsid w:val="0051199D"/>
    <w:rsid w:val="005152F5"/>
    <w:rsid w:val="00524C67"/>
    <w:rsid w:val="0052545E"/>
    <w:rsid w:val="00556B8F"/>
    <w:rsid w:val="00557605"/>
    <w:rsid w:val="00562875"/>
    <w:rsid w:val="00567F7B"/>
    <w:rsid w:val="00571DB4"/>
    <w:rsid w:val="0057789E"/>
    <w:rsid w:val="005B433F"/>
    <w:rsid w:val="005C28E4"/>
    <w:rsid w:val="005C4B7C"/>
    <w:rsid w:val="005F21B5"/>
    <w:rsid w:val="005F6D74"/>
    <w:rsid w:val="006122D6"/>
    <w:rsid w:val="006238FC"/>
    <w:rsid w:val="006353B2"/>
    <w:rsid w:val="0064189A"/>
    <w:rsid w:val="00642148"/>
    <w:rsid w:val="006548F5"/>
    <w:rsid w:val="006660F6"/>
    <w:rsid w:val="006668E2"/>
    <w:rsid w:val="00667CAF"/>
    <w:rsid w:val="00674E93"/>
    <w:rsid w:val="00675C10"/>
    <w:rsid w:val="006841B7"/>
    <w:rsid w:val="00684FCB"/>
    <w:rsid w:val="006A21A6"/>
    <w:rsid w:val="006C379F"/>
    <w:rsid w:val="006C6442"/>
    <w:rsid w:val="006F44F8"/>
    <w:rsid w:val="007127D4"/>
    <w:rsid w:val="00731D7C"/>
    <w:rsid w:val="007417C6"/>
    <w:rsid w:val="00742F39"/>
    <w:rsid w:val="00750E6E"/>
    <w:rsid w:val="00765341"/>
    <w:rsid w:val="0076629D"/>
    <w:rsid w:val="00767A64"/>
    <w:rsid w:val="00774109"/>
    <w:rsid w:val="00774133"/>
    <w:rsid w:val="00790B66"/>
    <w:rsid w:val="007963E8"/>
    <w:rsid w:val="00796897"/>
    <w:rsid w:val="007A4080"/>
    <w:rsid w:val="007C7095"/>
    <w:rsid w:val="007D50CE"/>
    <w:rsid w:val="007E0AFB"/>
    <w:rsid w:val="008213F6"/>
    <w:rsid w:val="00825370"/>
    <w:rsid w:val="0083248B"/>
    <w:rsid w:val="0085564B"/>
    <w:rsid w:val="008576DE"/>
    <w:rsid w:val="00861BC6"/>
    <w:rsid w:val="0087021B"/>
    <w:rsid w:val="008877F1"/>
    <w:rsid w:val="00891161"/>
    <w:rsid w:val="00893A2C"/>
    <w:rsid w:val="008A40E2"/>
    <w:rsid w:val="008B1FF1"/>
    <w:rsid w:val="008B384C"/>
    <w:rsid w:val="008C0287"/>
    <w:rsid w:val="008C12EE"/>
    <w:rsid w:val="008C4320"/>
    <w:rsid w:val="008D7A99"/>
    <w:rsid w:val="00901C48"/>
    <w:rsid w:val="00932B0B"/>
    <w:rsid w:val="00945BD5"/>
    <w:rsid w:val="00950471"/>
    <w:rsid w:val="0095125A"/>
    <w:rsid w:val="00952306"/>
    <w:rsid w:val="00952B45"/>
    <w:rsid w:val="00961CAC"/>
    <w:rsid w:val="00973FB6"/>
    <w:rsid w:val="00980F19"/>
    <w:rsid w:val="00981936"/>
    <w:rsid w:val="00982061"/>
    <w:rsid w:val="0098473E"/>
    <w:rsid w:val="00993495"/>
    <w:rsid w:val="00997C0B"/>
    <w:rsid w:val="009A1115"/>
    <w:rsid w:val="009A2D6E"/>
    <w:rsid w:val="009A5A64"/>
    <w:rsid w:val="009C0297"/>
    <w:rsid w:val="009C7D33"/>
    <w:rsid w:val="009E2524"/>
    <w:rsid w:val="009E4056"/>
    <w:rsid w:val="009F4206"/>
    <w:rsid w:val="009F6C2D"/>
    <w:rsid w:val="00A016BC"/>
    <w:rsid w:val="00A35128"/>
    <w:rsid w:val="00A36005"/>
    <w:rsid w:val="00A46C08"/>
    <w:rsid w:val="00A55F15"/>
    <w:rsid w:val="00A57700"/>
    <w:rsid w:val="00A579AF"/>
    <w:rsid w:val="00A6181F"/>
    <w:rsid w:val="00A70D08"/>
    <w:rsid w:val="00A77BA1"/>
    <w:rsid w:val="00A96326"/>
    <w:rsid w:val="00AA3AA4"/>
    <w:rsid w:val="00AA5F00"/>
    <w:rsid w:val="00AB01ED"/>
    <w:rsid w:val="00AB112E"/>
    <w:rsid w:val="00AD0673"/>
    <w:rsid w:val="00AD79BA"/>
    <w:rsid w:val="00AE0E67"/>
    <w:rsid w:val="00AF507C"/>
    <w:rsid w:val="00B032D6"/>
    <w:rsid w:val="00B121AF"/>
    <w:rsid w:val="00B13C7C"/>
    <w:rsid w:val="00B21686"/>
    <w:rsid w:val="00B239FD"/>
    <w:rsid w:val="00B407D7"/>
    <w:rsid w:val="00B47313"/>
    <w:rsid w:val="00B64F93"/>
    <w:rsid w:val="00B736EC"/>
    <w:rsid w:val="00B85B92"/>
    <w:rsid w:val="00B951EC"/>
    <w:rsid w:val="00B97A75"/>
    <w:rsid w:val="00BB1760"/>
    <w:rsid w:val="00BB25D6"/>
    <w:rsid w:val="00BC355C"/>
    <w:rsid w:val="00BE0151"/>
    <w:rsid w:val="00BF1AB9"/>
    <w:rsid w:val="00C11A71"/>
    <w:rsid w:val="00C14800"/>
    <w:rsid w:val="00C172E2"/>
    <w:rsid w:val="00C1786B"/>
    <w:rsid w:val="00C26550"/>
    <w:rsid w:val="00C321BC"/>
    <w:rsid w:val="00C406A8"/>
    <w:rsid w:val="00C417F5"/>
    <w:rsid w:val="00C50BE0"/>
    <w:rsid w:val="00C53F94"/>
    <w:rsid w:val="00C6584D"/>
    <w:rsid w:val="00C75FC8"/>
    <w:rsid w:val="00C808EF"/>
    <w:rsid w:val="00C83850"/>
    <w:rsid w:val="00C908F0"/>
    <w:rsid w:val="00CB4F70"/>
    <w:rsid w:val="00CB52ED"/>
    <w:rsid w:val="00CB7CC1"/>
    <w:rsid w:val="00CC2AAC"/>
    <w:rsid w:val="00CC4688"/>
    <w:rsid w:val="00D549C4"/>
    <w:rsid w:val="00D802DB"/>
    <w:rsid w:val="00D82FDC"/>
    <w:rsid w:val="00D959CD"/>
    <w:rsid w:val="00DA47FD"/>
    <w:rsid w:val="00DC6049"/>
    <w:rsid w:val="00DD1291"/>
    <w:rsid w:val="00DF618F"/>
    <w:rsid w:val="00E02C36"/>
    <w:rsid w:val="00E23BA1"/>
    <w:rsid w:val="00E24CB8"/>
    <w:rsid w:val="00E4421A"/>
    <w:rsid w:val="00E475B9"/>
    <w:rsid w:val="00E500E1"/>
    <w:rsid w:val="00E506B2"/>
    <w:rsid w:val="00E506C6"/>
    <w:rsid w:val="00E902B5"/>
    <w:rsid w:val="00E919FD"/>
    <w:rsid w:val="00EA2B2E"/>
    <w:rsid w:val="00EC056E"/>
    <w:rsid w:val="00ED0539"/>
    <w:rsid w:val="00EE3004"/>
    <w:rsid w:val="00F015E1"/>
    <w:rsid w:val="00F02A1C"/>
    <w:rsid w:val="00F063D8"/>
    <w:rsid w:val="00F112FA"/>
    <w:rsid w:val="00F6202E"/>
    <w:rsid w:val="00F8010B"/>
    <w:rsid w:val="00F8030F"/>
    <w:rsid w:val="00FA0F27"/>
    <w:rsid w:val="00FD47A2"/>
    <w:rsid w:val="00FE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311233"/>
  <w15:docId w15:val="{28622401-426B-4221-BB3C-49030B081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4AB"/>
    <w:pPr>
      <w:spacing w:line="259" w:lineRule="auto"/>
    </w:pPr>
    <w:rPr>
      <w:rFonts w:cs="Calibri"/>
      <w:sz w:val="22"/>
      <w:szCs w:val="22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4964AB"/>
    <w:pPr>
      <w:keepNext/>
      <w:spacing w:before="240" w:after="60" w:line="240" w:lineRule="auto"/>
      <w:ind w:firstLine="709"/>
      <w:jc w:val="both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4964AB"/>
    <w:pPr>
      <w:keepNext/>
      <w:spacing w:before="240" w:after="60" w:line="240" w:lineRule="auto"/>
      <w:ind w:firstLine="709"/>
      <w:jc w:val="both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236551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paragraph" w:styleId="4">
    <w:name w:val="heading 4"/>
    <w:basedOn w:val="a"/>
    <w:next w:val="a"/>
    <w:link w:val="40"/>
    <w:uiPriority w:val="99"/>
    <w:qFormat/>
    <w:rsid w:val="00DA47FD"/>
    <w:pPr>
      <w:keepNext/>
      <w:keepLines/>
      <w:spacing w:before="40"/>
      <w:outlineLvl w:val="3"/>
    </w:pPr>
    <w:rPr>
      <w:rFonts w:ascii="Calibri Light" w:eastAsia="Times New Roman" w:hAnsi="Calibri Light" w:cs="Times New Roman"/>
      <w:i/>
      <w:iCs/>
      <w:color w:val="2F5496"/>
    </w:rPr>
  </w:style>
  <w:style w:type="paragraph" w:styleId="5">
    <w:name w:val="heading 5"/>
    <w:basedOn w:val="a"/>
    <w:next w:val="a"/>
    <w:link w:val="50"/>
    <w:uiPriority w:val="99"/>
    <w:qFormat/>
    <w:rsid w:val="002D7430"/>
    <w:pPr>
      <w:keepNext/>
      <w:keepLines/>
      <w:spacing w:before="40"/>
      <w:outlineLvl w:val="4"/>
    </w:pPr>
    <w:rPr>
      <w:rFonts w:ascii="Calibri Light" w:eastAsia="Times New Roman" w:hAnsi="Calibri Light" w:cs="Times New Roman"/>
      <w:color w:val="2F5496"/>
    </w:rPr>
  </w:style>
  <w:style w:type="paragraph" w:styleId="6">
    <w:name w:val="heading 6"/>
    <w:basedOn w:val="a"/>
    <w:next w:val="a"/>
    <w:link w:val="60"/>
    <w:uiPriority w:val="99"/>
    <w:qFormat/>
    <w:rsid w:val="00557605"/>
    <w:pPr>
      <w:keepNext/>
      <w:keepLines/>
      <w:spacing w:before="40"/>
      <w:outlineLvl w:val="5"/>
    </w:pPr>
    <w:rPr>
      <w:rFonts w:ascii="Calibri Light" w:eastAsia="Times New Roman" w:hAnsi="Calibri Light" w:cs="Times New Roman"/>
      <w:color w:val="1F376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964AB"/>
    <w:rPr>
      <w:rFonts w:ascii="Calibri Light" w:hAnsi="Calibri Light" w:cs="Times New Roman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uiPriority w:val="99"/>
    <w:semiHidden/>
    <w:locked/>
    <w:rsid w:val="004964AB"/>
    <w:rPr>
      <w:rFonts w:ascii="Calibri Light" w:hAnsi="Calibri Light" w:cs="Times New Roman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link w:val="3"/>
    <w:uiPriority w:val="99"/>
    <w:locked/>
    <w:rsid w:val="00236551"/>
    <w:rPr>
      <w:rFonts w:ascii="Calibri Light" w:hAnsi="Calibri Light" w:cs="Times New Roman"/>
      <w:color w:val="1F3763"/>
      <w:sz w:val="24"/>
      <w:szCs w:val="24"/>
      <w:lang w:val="ru-RU" w:eastAsia="ru-RU"/>
    </w:rPr>
  </w:style>
  <w:style w:type="character" w:customStyle="1" w:styleId="40">
    <w:name w:val="Заголовок 4 Знак"/>
    <w:link w:val="4"/>
    <w:uiPriority w:val="99"/>
    <w:locked/>
    <w:rsid w:val="00DA47FD"/>
    <w:rPr>
      <w:rFonts w:ascii="Calibri Light" w:hAnsi="Calibri Light" w:cs="Times New Roman"/>
      <w:i/>
      <w:iCs/>
      <w:color w:val="2F5496"/>
      <w:lang w:val="ru-RU" w:eastAsia="ru-RU"/>
    </w:rPr>
  </w:style>
  <w:style w:type="character" w:customStyle="1" w:styleId="50">
    <w:name w:val="Заголовок 5 Знак"/>
    <w:link w:val="5"/>
    <w:uiPriority w:val="99"/>
    <w:semiHidden/>
    <w:locked/>
    <w:rsid w:val="002D7430"/>
    <w:rPr>
      <w:rFonts w:ascii="Calibri Light" w:hAnsi="Calibri Light" w:cs="Times New Roman"/>
      <w:color w:val="2F5496"/>
      <w:lang w:val="ru-RU" w:eastAsia="ru-RU"/>
    </w:rPr>
  </w:style>
  <w:style w:type="character" w:customStyle="1" w:styleId="60">
    <w:name w:val="Заголовок 6 Знак"/>
    <w:link w:val="6"/>
    <w:uiPriority w:val="99"/>
    <w:semiHidden/>
    <w:locked/>
    <w:rsid w:val="00557605"/>
    <w:rPr>
      <w:rFonts w:ascii="Calibri Light" w:hAnsi="Calibri Light" w:cs="Times New Roman"/>
      <w:color w:val="1F3763"/>
      <w:lang w:val="ru-RU" w:eastAsia="ru-RU"/>
    </w:rPr>
  </w:style>
  <w:style w:type="paragraph" w:styleId="a3">
    <w:name w:val="Normal (Web)"/>
    <w:basedOn w:val="a"/>
    <w:uiPriority w:val="99"/>
    <w:rsid w:val="004964AB"/>
    <w:pPr>
      <w:spacing w:before="100" w:beforeAutospacing="1" w:after="100" w:afterAutospacing="1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uiPriority w:val="99"/>
    <w:qFormat/>
    <w:rsid w:val="004964AB"/>
    <w:pPr>
      <w:ind w:left="720"/>
      <w:contextualSpacing/>
    </w:pPr>
  </w:style>
  <w:style w:type="character" w:styleId="a5">
    <w:name w:val="Hyperlink"/>
    <w:uiPriority w:val="99"/>
    <w:rsid w:val="004964AB"/>
    <w:rPr>
      <w:rFonts w:cs="Times New Roman"/>
      <w:color w:val="0563C1"/>
      <w:u w:val="single"/>
    </w:rPr>
  </w:style>
  <w:style w:type="character" w:customStyle="1" w:styleId="a6">
    <w:name w:val="Основной текст_"/>
    <w:link w:val="51"/>
    <w:uiPriority w:val="99"/>
    <w:locked/>
    <w:rsid w:val="004964AB"/>
    <w:rPr>
      <w:rFonts w:ascii="Times New Roman" w:hAnsi="Times New Roman" w:cs="Times New Roman"/>
      <w:spacing w:val="2"/>
      <w:shd w:val="clear" w:color="auto" w:fill="FFFFFF"/>
    </w:rPr>
  </w:style>
  <w:style w:type="paragraph" w:customStyle="1" w:styleId="51">
    <w:name w:val="Основной текст5"/>
    <w:basedOn w:val="a"/>
    <w:link w:val="a6"/>
    <w:uiPriority w:val="99"/>
    <w:rsid w:val="004964AB"/>
    <w:pPr>
      <w:widowControl w:val="0"/>
      <w:shd w:val="clear" w:color="auto" w:fill="FFFFFF"/>
      <w:spacing w:before="420" w:after="420" w:line="240" w:lineRule="atLeast"/>
      <w:ind w:hanging="400"/>
    </w:pPr>
    <w:rPr>
      <w:rFonts w:ascii="Times New Roman" w:eastAsia="Times New Roman" w:hAnsi="Times New Roman" w:cs="Times New Roman"/>
      <w:spacing w:val="2"/>
      <w:lang w:eastAsia="en-US"/>
    </w:rPr>
  </w:style>
  <w:style w:type="character" w:customStyle="1" w:styleId="31">
    <w:name w:val="Основной текст (3) + Не полужирный"/>
    <w:uiPriority w:val="99"/>
    <w:rsid w:val="004964AB"/>
    <w:rPr>
      <w:rFonts w:ascii="Arial Narrow" w:hAnsi="Arial Narrow"/>
      <w:b/>
      <w:spacing w:val="-3"/>
      <w:w w:val="100"/>
      <w:sz w:val="15"/>
      <w:shd w:val="clear" w:color="auto" w:fill="FFFFFF"/>
    </w:rPr>
  </w:style>
  <w:style w:type="paragraph" w:customStyle="1" w:styleId="Default">
    <w:name w:val="Default"/>
    <w:uiPriority w:val="99"/>
    <w:rsid w:val="004964AB"/>
    <w:pPr>
      <w:suppressAutoHyphens/>
      <w:autoSpaceDE w:val="0"/>
    </w:pPr>
    <w:rPr>
      <w:rFonts w:ascii="Times New Roman" w:eastAsia="Times New Roman" w:hAnsi="Times New Roman"/>
      <w:color w:val="000000"/>
      <w:sz w:val="24"/>
      <w:szCs w:val="24"/>
      <w:lang w:val="ru-RU" w:eastAsia="zh-CN"/>
    </w:rPr>
  </w:style>
  <w:style w:type="paragraph" w:customStyle="1" w:styleId="11">
    <w:name w:val="Основной текст1"/>
    <w:basedOn w:val="a"/>
    <w:uiPriority w:val="99"/>
    <w:rsid w:val="004964AB"/>
    <w:pPr>
      <w:widowControl w:val="0"/>
      <w:spacing w:line="240" w:lineRule="auto"/>
    </w:pPr>
    <w:rPr>
      <w:rFonts w:ascii="Times New Roman" w:eastAsia="Times New Roman" w:hAnsi="Times New Roman" w:cs="Times New Roman"/>
      <w:sz w:val="28"/>
      <w:szCs w:val="28"/>
      <w:lang w:val="uk-UA" w:eastAsia="zh-CN"/>
    </w:rPr>
  </w:style>
  <w:style w:type="character" w:customStyle="1" w:styleId="21">
    <w:name w:val="Основной текст (2)_"/>
    <w:link w:val="22"/>
    <w:uiPriority w:val="99"/>
    <w:locked/>
    <w:rsid w:val="004964AB"/>
    <w:rPr>
      <w:rFonts w:ascii="Arial Narrow" w:hAnsi="Arial Narrow"/>
      <w:b/>
      <w:noProof/>
      <w:sz w:val="15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4964AB"/>
    <w:pPr>
      <w:shd w:val="clear" w:color="auto" w:fill="FFFFFF"/>
      <w:spacing w:line="240" w:lineRule="atLeast"/>
      <w:ind w:firstLine="709"/>
      <w:jc w:val="both"/>
    </w:pPr>
    <w:rPr>
      <w:rFonts w:ascii="Arial Narrow" w:hAnsi="Arial Narrow" w:cs="Times New Roman"/>
      <w:b/>
      <w:noProof/>
      <w:sz w:val="15"/>
      <w:szCs w:val="20"/>
    </w:rPr>
  </w:style>
  <w:style w:type="character" w:customStyle="1" w:styleId="TitleChar">
    <w:name w:val="Title Char"/>
    <w:uiPriority w:val="99"/>
    <w:locked/>
    <w:rsid w:val="004964AB"/>
    <w:rPr>
      <w:b/>
      <w:sz w:val="28"/>
      <w:lang w:eastAsia="ar-SA" w:bidi="ar-SA"/>
    </w:rPr>
  </w:style>
  <w:style w:type="paragraph" w:styleId="a7">
    <w:name w:val="Subtitle"/>
    <w:basedOn w:val="a"/>
    <w:next w:val="a"/>
    <w:link w:val="a8"/>
    <w:uiPriority w:val="99"/>
    <w:qFormat/>
    <w:rsid w:val="004964AB"/>
    <w:pPr>
      <w:numPr>
        <w:ilvl w:val="1"/>
      </w:numPr>
      <w:spacing w:after="160" w:line="240" w:lineRule="auto"/>
      <w:ind w:firstLine="709"/>
      <w:jc w:val="both"/>
    </w:pPr>
    <w:rPr>
      <w:rFonts w:eastAsia="Times New Roman" w:cs="Times New Roman"/>
      <w:color w:val="5A5A5A"/>
      <w:spacing w:val="15"/>
    </w:rPr>
  </w:style>
  <w:style w:type="character" w:customStyle="1" w:styleId="a8">
    <w:name w:val="Подзаголовок Знак"/>
    <w:link w:val="a7"/>
    <w:uiPriority w:val="99"/>
    <w:locked/>
    <w:rsid w:val="004964AB"/>
    <w:rPr>
      <w:rFonts w:eastAsia="Times New Roman" w:cs="Times New Roman"/>
      <w:color w:val="5A5A5A"/>
      <w:spacing w:val="15"/>
      <w:lang w:val="ru-RU" w:eastAsia="ru-RU"/>
    </w:rPr>
  </w:style>
  <w:style w:type="paragraph" w:styleId="a9">
    <w:name w:val="Title"/>
    <w:basedOn w:val="a"/>
    <w:next w:val="a"/>
    <w:link w:val="12"/>
    <w:uiPriority w:val="99"/>
    <w:qFormat/>
    <w:rsid w:val="004964AB"/>
    <w:pPr>
      <w:spacing w:line="240" w:lineRule="auto"/>
      <w:ind w:firstLine="709"/>
      <w:contextualSpacing/>
      <w:jc w:val="both"/>
    </w:pPr>
    <w:rPr>
      <w:rFonts w:cs="Times New Roman"/>
      <w:b/>
      <w:sz w:val="28"/>
      <w:szCs w:val="20"/>
      <w:lang w:eastAsia="ar-SA"/>
    </w:rPr>
  </w:style>
  <w:style w:type="character" w:customStyle="1" w:styleId="12">
    <w:name w:val="Заголовок Знак1"/>
    <w:link w:val="a9"/>
    <w:uiPriority w:val="99"/>
    <w:locked/>
    <w:rsid w:val="00A46C08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a">
    <w:name w:val="Заголовок Знак"/>
    <w:uiPriority w:val="99"/>
    <w:rsid w:val="004964AB"/>
    <w:rPr>
      <w:rFonts w:ascii="Calibri Light" w:hAnsi="Calibri Light" w:cs="Times New Roman"/>
      <w:spacing w:val="-10"/>
      <w:kern w:val="28"/>
      <w:sz w:val="56"/>
      <w:szCs w:val="56"/>
      <w:lang w:val="ru-RU" w:eastAsia="ru-RU"/>
    </w:rPr>
  </w:style>
  <w:style w:type="character" w:customStyle="1" w:styleId="32">
    <w:name w:val="Основной текст3"/>
    <w:uiPriority w:val="99"/>
    <w:rsid w:val="004964AB"/>
    <w:rPr>
      <w:rFonts w:ascii="Times New Roman" w:hAnsi="Times New Roman" w:cs="Times New Roman"/>
      <w:color w:val="000000"/>
      <w:spacing w:val="2"/>
      <w:w w:val="100"/>
      <w:position w:val="0"/>
      <w:sz w:val="24"/>
      <w:szCs w:val="24"/>
      <w:u w:val="single"/>
      <w:shd w:val="clear" w:color="auto" w:fill="FFFFFF"/>
      <w:lang w:val="uk-UA"/>
    </w:rPr>
  </w:style>
  <w:style w:type="character" w:customStyle="1" w:styleId="13">
    <w:name w:val="Заголовок №1_"/>
    <w:link w:val="14"/>
    <w:uiPriority w:val="99"/>
    <w:locked/>
    <w:rsid w:val="004964AB"/>
    <w:rPr>
      <w:rFonts w:ascii="Times New Roman" w:hAnsi="Times New Roman" w:cs="Times New Roman"/>
      <w:spacing w:val="2"/>
      <w:shd w:val="clear" w:color="auto" w:fill="FFFFFF"/>
    </w:rPr>
  </w:style>
  <w:style w:type="paragraph" w:customStyle="1" w:styleId="14">
    <w:name w:val="Заголовок №1"/>
    <w:basedOn w:val="a"/>
    <w:link w:val="13"/>
    <w:uiPriority w:val="99"/>
    <w:rsid w:val="004964AB"/>
    <w:pPr>
      <w:widowControl w:val="0"/>
      <w:shd w:val="clear" w:color="auto" w:fill="FFFFFF"/>
      <w:spacing w:before="180" w:line="322" w:lineRule="exact"/>
      <w:ind w:hanging="400"/>
      <w:jc w:val="both"/>
      <w:outlineLvl w:val="0"/>
    </w:pPr>
    <w:rPr>
      <w:rFonts w:ascii="Times New Roman" w:eastAsia="Times New Roman" w:hAnsi="Times New Roman" w:cs="Times New Roman"/>
      <w:spacing w:val="2"/>
      <w:lang w:eastAsia="en-US"/>
    </w:rPr>
  </w:style>
  <w:style w:type="character" w:customStyle="1" w:styleId="15">
    <w:name w:val="Неразрешенное упоминание1"/>
    <w:uiPriority w:val="99"/>
    <w:semiHidden/>
    <w:rsid w:val="004964AB"/>
    <w:rPr>
      <w:rFonts w:cs="Times New Roman"/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rsid w:val="004964AB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Верхний колонтитул Знак"/>
    <w:link w:val="ab"/>
    <w:uiPriority w:val="99"/>
    <w:locked/>
    <w:rsid w:val="004964AB"/>
    <w:rPr>
      <w:rFonts w:ascii="Calibri" w:hAnsi="Calibri" w:cs="Calibri"/>
      <w:lang w:val="ru-RU" w:eastAsia="ru-RU"/>
    </w:rPr>
  </w:style>
  <w:style w:type="paragraph" w:styleId="ad">
    <w:name w:val="footer"/>
    <w:basedOn w:val="a"/>
    <w:link w:val="ae"/>
    <w:uiPriority w:val="99"/>
    <w:rsid w:val="004964AB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Нижний колонтитул Знак"/>
    <w:link w:val="ad"/>
    <w:uiPriority w:val="99"/>
    <w:locked/>
    <w:rsid w:val="004964AB"/>
    <w:rPr>
      <w:rFonts w:ascii="Calibri" w:hAnsi="Calibri" w:cs="Calibri"/>
      <w:lang w:val="ru-RU" w:eastAsia="ru-RU"/>
    </w:rPr>
  </w:style>
  <w:style w:type="table" w:styleId="af">
    <w:name w:val="Table Grid"/>
    <w:basedOn w:val="a1"/>
    <w:uiPriority w:val="99"/>
    <w:rsid w:val="004964AB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uiPriority w:val="99"/>
    <w:qFormat/>
    <w:rsid w:val="00236551"/>
    <w:rPr>
      <w:rFonts w:cs="Times New Roman"/>
      <w:b/>
      <w:bCs/>
    </w:rPr>
  </w:style>
  <w:style w:type="character" w:customStyle="1" w:styleId="23">
    <w:name w:val="Неразрешенное упоминание2"/>
    <w:uiPriority w:val="99"/>
    <w:semiHidden/>
    <w:rsid w:val="00796897"/>
    <w:rPr>
      <w:rFonts w:cs="Times New Roman"/>
      <w:color w:val="605E5C"/>
      <w:shd w:val="clear" w:color="auto" w:fill="E1DFDD"/>
    </w:rPr>
  </w:style>
  <w:style w:type="character" w:styleId="af1">
    <w:name w:val="FollowedHyperlink"/>
    <w:uiPriority w:val="99"/>
    <w:semiHidden/>
    <w:rsid w:val="00796897"/>
    <w:rPr>
      <w:rFonts w:cs="Times New Roman"/>
      <w:color w:val="954F72"/>
      <w:u w:val="single"/>
    </w:rPr>
  </w:style>
  <w:style w:type="character" w:styleId="af2">
    <w:name w:val="Emphasis"/>
    <w:uiPriority w:val="99"/>
    <w:qFormat/>
    <w:rsid w:val="00AD79BA"/>
    <w:rPr>
      <w:rFonts w:cs="Times New Roman"/>
      <w:i/>
      <w:iCs/>
    </w:rPr>
  </w:style>
  <w:style w:type="paragraph" w:customStyle="1" w:styleId="af3">
    <w:name w:val="Вміст таблиці"/>
    <w:basedOn w:val="a"/>
    <w:uiPriority w:val="99"/>
    <w:rsid w:val="00001E59"/>
    <w:pPr>
      <w:widowControl w:val="0"/>
      <w:suppressLineNumbers/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4">
    <w:name w:val="Document Map"/>
    <w:basedOn w:val="a"/>
    <w:link w:val="af5"/>
    <w:uiPriority w:val="99"/>
    <w:semiHidden/>
    <w:rsid w:val="00501FFB"/>
    <w:pPr>
      <w:shd w:val="clear" w:color="auto" w:fill="000080"/>
      <w:spacing w:line="240" w:lineRule="auto"/>
      <w:ind w:firstLine="709"/>
      <w:jc w:val="both"/>
    </w:pPr>
    <w:rPr>
      <w:rFonts w:ascii="Tahoma" w:hAnsi="Tahoma" w:cs="Tahoma"/>
      <w:sz w:val="20"/>
      <w:szCs w:val="20"/>
    </w:rPr>
  </w:style>
  <w:style w:type="character" w:customStyle="1" w:styleId="af5">
    <w:name w:val="Схема документа Знак"/>
    <w:link w:val="af4"/>
    <w:uiPriority w:val="99"/>
    <w:semiHidden/>
    <w:locked/>
    <w:rsid w:val="00A46C08"/>
    <w:rPr>
      <w:rFonts w:ascii="Times New Roman" w:hAnsi="Times New Roman" w:cs="Calibri"/>
      <w:sz w:val="2"/>
    </w:rPr>
  </w:style>
  <w:style w:type="paragraph" w:styleId="af6">
    <w:name w:val="Body Text"/>
    <w:basedOn w:val="a"/>
    <w:link w:val="af7"/>
    <w:uiPriority w:val="99"/>
    <w:rsid w:val="00501FFB"/>
    <w:pPr>
      <w:spacing w:after="120" w:line="24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7">
    <w:name w:val="Основной текст Знак"/>
    <w:link w:val="af6"/>
    <w:uiPriority w:val="99"/>
    <w:semiHidden/>
    <w:locked/>
    <w:rsid w:val="00A46C08"/>
    <w:rPr>
      <w:rFonts w:cs="Calibri"/>
    </w:rPr>
  </w:style>
  <w:style w:type="paragraph" w:customStyle="1" w:styleId="16">
    <w:name w:val="Абзац списка1"/>
    <w:basedOn w:val="a"/>
    <w:uiPriority w:val="99"/>
    <w:rsid w:val="00454263"/>
    <w:pPr>
      <w:spacing w:line="240" w:lineRule="auto"/>
      <w:ind w:left="720"/>
      <w:contextualSpacing/>
    </w:pPr>
    <w:rPr>
      <w:rFonts w:ascii="Times New Roman" w:hAnsi="Times New Roman" w:cs="Times New Roman"/>
      <w:sz w:val="20"/>
      <w:szCs w:val="20"/>
    </w:rPr>
  </w:style>
  <w:style w:type="character" w:customStyle="1" w:styleId="spelle">
    <w:name w:val="spelle"/>
    <w:uiPriority w:val="99"/>
    <w:rsid w:val="00774109"/>
    <w:rPr>
      <w:rFonts w:cs="Times New Roman"/>
    </w:rPr>
  </w:style>
  <w:style w:type="paragraph" w:customStyle="1" w:styleId="msolistparagraph0">
    <w:name w:val="msolistparagraph"/>
    <w:basedOn w:val="a"/>
    <w:uiPriority w:val="99"/>
    <w:rsid w:val="0077410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default0">
    <w:name w:val="default"/>
    <w:basedOn w:val="a"/>
    <w:uiPriority w:val="99"/>
    <w:rsid w:val="0077410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8">
    <w:name w:val="Оглавление_"/>
    <w:link w:val="17"/>
    <w:uiPriority w:val="99"/>
    <w:locked/>
    <w:rsid w:val="00B407D7"/>
    <w:rPr>
      <w:sz w:val="28"/>
      <w:shd w:val="clear" w:color="auto" w:fill="FFFFFF"/>
    </w:rPr>
  </w:style>
  <w:style w:type="paragraph" w:customStyle="1" w:styleId="17">
    <w:name w:val="Оглавление1"/>
    <w:basedOn w:val="a"/>
    <w:link w:val="af8"/>
    <w:uiPriority w:val="99"/>
    <w:rsid w:val="00B407D7"/>
    <w:pPr>
      <w:widowControl w:val="0"/>
      <w:shd w:val="clear" w:color="auto" w:fill="FFFFFF"/>
      <w:spacing w:after="300" w:line="317" w:lineRule="exact"/>
      <w:jc w:val="both"/>
    </w:pPr>
    <w:rPr>
      <w:rFonts w:cs="Times New Roman"/>
      <w:sz w:val="28"/>
      <w:szCs w:val="20"/>
      <w:shd w:val="clear" w:color="auto" w:fill="FFFFFF"/>
    </w:rPr>
  </w:style>
  <w:style w:type="paragraph" w:customStyle="1" w:styleId="Textbody">
    <w:name w:val="Text body"/>
    <w:basedOn w:val="a"/>
    <w:uiPriority w:val="99"/>
    <w:rsid w:val="00B407D7"/>
    <w:pPr>
      <w:suppressAutoHyphens/>
      <w:autoSpaceDN w:val="0"/>
      <w:spacing w:after="140" w:line="288" w:lineRule="auto"/>
      <w:textAlignment w:val="baseline"/>
    </w:pPr>
    <w:rPr>
      <w:rFonts w:ascii="Times New Roman" w:hAnsi="Times New Roman" w:cs="Times New Roman"/>
      <w:sz w:val="24"/>
      <w:szCs w:val="24"/>
    </w:rPr>
  </w:style>
  <w:style w:type="character" w:styleId="af9">
    <w:name w:val="Unresolved Mention"/>
    <w:uiPriority w:val="99"/>
    <w:semiHidden/>
    <w:unhideWhenUsed/>
    <w:rsid w:val="00DD12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928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28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7992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28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7992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9928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8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8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28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28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7992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9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7992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8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99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2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2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28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928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928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9929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9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rn.maup.com.ua/wp-content/uploads/2024/09/2024-25_polozhencev_d.v.-portfolio.pdf" TargetMode="External"/><Relationship Id="rId13" Type="http://schemas.openxmlformats.org/officeDocument/2006/relationships/hyperlink" Target="https://www.imf.org/en/Hom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copus.com/authid/detail.uri?authorId=58834474900" TargetMode="External"/><Relationship Id="rId12" Type="http://schemas.openxmlformats.org/officeDocument/2006/relationships/hyperlink" Target="https://ec.europa.eu/eurostat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cholar.google.com.ua/citations?hl=uk&amp;user=VuXyr0gAAAAJ" TargetMode="External"/><Relationship Id="rId11" Type="http://schemas.openxmlformats.org/officeDocument/2006/relationships/hyperlink" Target="https://bank.gov.ua.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isi-web.org/" TargetMode="External"/><Relationship Id="rId10" Type="http://schemas.openxmlformats.org/officeDocument/2006/relationships/hyperlink" Target="https://stat.gov.ua.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.maupchern.pp.ua/course/view.php?id=38" TargetMode="External"/><Relationship Id="rId14" Type="http://schemas.openxmlformats.org/officeDocument/2006/relationships/hyperlink" Target="https://unstats.un.org/UNSDWebsi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2444</Words>
  <Characters>18141</Characters>
  <Application>Microsoft Office Word</Application>
  <DocSecurity>0</DocSecurity>
  <Lines>755</Lines>
  <Paragraphs>381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Dmytro Polozhentsev</dc:creator>
  <cp:keywords/>
  <dc:description/>
  <cp:lastModifiedBy>Kateryna Polozhentseva</cp:lastModifiedBy>
  <cp:revision>2</cp:revision>
  <dcterms:created xsi:type="dcterms:W3CDTF">2025-08-16T16:48:00Z</dcterms:created>
  <dcterms:modified xsi:type="dcterms:W3CDTF">2025-08-16T16:48:00Z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fd7aedced3f2d0f4c42648035a8b68fb975a14789ee81299f1592df4b5f76f39</vt:lpwstr>
  </property>
</Properties>
</file>